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1E9E8" w14:textId="77777777" w:rsidR="00367159" w:rsidRDefault="00367159" w:rsidP="00367159">
      <w:pPr>
        <w:shd w:val="clear" w:color="auto" w:fill="FFFFFF"/>
        <w:rPr>
          <w:b/>
          <w:color w:val="000000"/>
          <w:spacing w:val="-3"/>
          <w:sz w:val="24"/>
          <w:szCs w:val="24"/>
        </w:rPr>
      </w:pPr>
    </w:p>
    <w:p w14:paraId="4F2D4B64" w14:textId="77777777" w:rsidR="00367159" w:rsidRDefault="00367159" w:rsidP="00367159">
      <w:pPr>
        <w:shd w:val="clear" w:color="auto" w:fill="FFFFFF"/>
        <w:rPr>
          <w:b/>
          <w:color w:val="000000"/>
          <w:spacing w:val="-3"/>
          <w:sz w:val="24"/>
          <w:szCs w:val="24"/>
        </w:rPr>
      </w:pPr>
    </w:p>
    <w:p w14:paraId="2A0E9499" w14:textId="77777777" w:rsidR="00506D99" w:rsidRPr="007269D4" w:rsidRDefault="00506D99" w:rsidP="00367159">
      <w:pPr>
        <w:shd w:val="clear" w:color="auto" w:fill="FFFFFF"/>
        <w:ind w:left="3540" w:firstLine="708"/>
        <w:rPr>
          <w:b/>
          <w:sz w:val="24"/>
          <w:szCs w:val="24"/>
        </w:rPr>
      </w:pPr>
      <w:r w:rsidRPr="007269D4">
        <w:rPr>
          <w:b/>
          <w:color w:val="000000"/>
          <w:spacing w:val="-3"/>
          <w:sz w:val="24"/>
          <w:szCs w:val="24"/>
        </w:rPr>
        <w:t>Karta do głosowania</w:t>
      </w:r>
    </w:p>
    <w:p w14:paraId="0C677FD0" w14:textId="77777777" w:rsidR="00506D99" w:rsidRPr="007269D4" w:rsidRDefault="00506D99" w:rsidP="00506D99">
      <w:pPr>
        <w:shd w:val="clear" w:color="auto" w:fill="FFFFFF"/>
        <w:spacing w:before="43" w:after="240"/>
        <w:ind w:left="62"/>
        <w:jc w:val="center"/>
        <w:rPr>
          <w:b/>
          <w:bCs/>
          <w:color w:val="000000"/>
          <w:sz w:val="24"/>
          <w:szCs w:val="24"/>
        </w:rPr>
      </w:pPr>
      <w:r w:rsidRPr="007269D4">
        <w:rPr>
          <w:b/>
          <w:bCs/>
          <w:color w:val="000000"/>
          <w:sz w:val="24"/>
          <w:szCs w:val="24"/>
        </w:rPr>
        <w:t xml:space="preserve">na zadania </w:t>
      </w:r>
      <w:r w:rsidR="00D90946" w:rsidRPr="007269D4">
        <w:rPr>
          <w:b/>
          <w:bCs/>
          <w:color w:val="000000"/>
          <w:sz w:val="24"/>
          <w:szCs w:val="24"/>
        </w:rPr>
        <w:t>zgłoszone</w:t>
      </w:r>
      <w:r w:rsidRPr="007269D4">
        <w:rPr>
          <w:b/>
          <w:bCs/>
          <w:color w:val="000000"/>
          <w:sz w:val="24"/>
          <w:szCs w:val="24"/>
        </w:rPr>
        <w:t xml:space="preserve"> do budżetu obywatelskiego Gminy Kęty </w:t>
      </w:r>
      <w:r w:rsidR="007059FE">
        <w:rPr>
          <w:b/>
          <w:bCs/>
          <w:color w:val="000000"/>
          <w:sz w:val="24"/>
          <w:szCs w:val="24"/>
        </w:rPr>
        <w:t>na 2020</w:t>
      </w:r>
      <w:r w:rsidRPr="007269D4">
        <w:rPr>
          <w:b/>
          <w:bCs/>
          <w:color w:val="000000"/>
          <w:sz w:val="24"/>
          <w:szCs w:val="24"/>
        </w:rPr>
        <w:t xml:space="preserve"> rok</w:t>
      </w:r>
    </w:p>
    <w:p w14:paraId="799EF3F3" w14:textId="77777777" w:rsidR="00506D99" w:rsidRPr="003C608C" w:rsidRDefault="00506D99" w:rsidP="00506D99">
      <w:pPr>
        <w:rPr>
          <w:bCs/>
          <w:color w:val="000000"/>
        </w:rPr>
      </w:pPr>
      <w:r>
        <w:rPr>
          <w:b/>
          <w:bCs/>
          <w:color w:val="000000"/>
          <w:u w:val="single"/>
        </w:rPr>
        <w:t>Pouczenie</w:t>
      </w:r>
      <w:r w:rsidRPr="003C608C">
        <w:rPr>
          <w:b/>
          <w:bCs/>
          <w:color w:val="000000"/>
          <w:u w:val="single"/>
        </w:rPr>
        <w:t>:</w:t>
      </w:r>
    </w:p>
    <w:p w14:paraId="6201A39E" w14:textId="2CEFF5E7" w:rsidR="00506D99" w:rsidRDefault="00506D99" w:rsidP="00506D99">
      <w:pPr>
        <w:numPr>
          <w:ilvl w:val="0"/>
          <w:numId w:val="1"/>
        </w:numPr>
        <w:rPr>
          <w:bCs/>
          <w:color w:val="000000"/>
          <w:sz w:val="16"/>
          <w:szCs w:val="16"/>
        </w:rPr>
      </w:pPr>
      <w:r>
        <w:rPr>
          <w:bCs/>
          <w:color w:val="000000"/>
          <w:sz w:val="16"/>
          <w:szCs w:val="16"/>
        </w:rPr>
        <w:t xml:space="preserve">Głosowanie </w:t>
      </w:r>
      <w:r w:rsidRPr="003844EA">
        <w:rPr>
          <w:bCs/>
          <w:color w:val="000000"/>
          <w:sz w:val="16"/>
          <w:szCs w:val="16"/>
        </w:rPr>
        <w:t xml:space="preserve">możliwe jest w okresie od dnia </w:t>
      </w:r>
      <w:r w:rsidR="007059FE">
        <w:rPr>
          <w:bCs/>
          <w:color w:val="000000"/>
          <w:sz w:val="16"/>
          <w:szCs w:val="16"/>
        </w:rPr>
        <w:t>5 do 19 października 2019</w:t>
      </w:r>
      <w:r w:rsidR="00C41491">
        <w:rPr>
          <w:bCs/>
          <w:color w:val="000000"/>
          <w:sz w:val="16"/>
          <w:szCs w:val="16"/>
        </w:rPr>
        <w:t xml:space="preserve"> </w:t>
      </w:r>
      <w:r w:rsidR="0030324B">
        <w:rPr>
          <w:bCs/>
          <w:color w:val="000000"/>
          <w:sz w:val="16"/>
          <w:szCs w:val="16"/>
        </w:rPr>
        <w:t>r.</w:t>
      </w:r>
      <w:r w:rsidRPr="00FB6864">
        <w:rPr>
          <w:bCs/>
          <w:color w:val="000000"/>
          <w:sz w:val="16"/>
          <w:szCs w:val="16"/>
        </w:rPr>
        <w:t xml:space="preserve"> do godz. 24:00</w:t>
      </w:r>
      <w:r w:rsidRPr="003844EA">
        <w:rPr>
          <w:bCs/>
          <w:color w:val="000000"/>
          <w:sz w:val="16"/>
          <w:szCs w:val="16"/>
        </w:rPr>
        <w:t>.</w:t>
      </w:r>
    </w:p>
    <w:p w14:paraId="73EEC56D" w14:textId="77777777" w:rsidR="00506D99" w:rsidRDefault="00506D99" w:rsidP="00506D99">
      <w:pPr>
        <w:numPr>
          <w:ilvl w:val="0"/>
          <w:numId w:val="1"/>
        </w:numPr>
        <w:rPr>
          <w:bCs/>
          <w:color w:val="000000"/>
          <w:sz w:val="16"/>
          <w:szCs w:val="16"/>
        </w:rPr>
      </w:pPr>
      <w:r>
        <w:rPr>
          <w:bCs/>
          <w:color w:val="000000"/>
          <w:sz w:val="16"/>
          <w:szCs w:val="16"/>
        </w:rPr>
        <w:t>G</w:t>
      </w:r>
      <w:r w:rsidRPr="00FB6864">
        <w:rPr>
          <w:bCs/>
          <w:color w:val="000000"/>
          <w:sz w:val="16"/>
          <w:szCs w:val="16"/>
        </w:rPr>
        <w:t>łosowani</w:t>
      </w:r>
      <w:r w:rsidR="00F007C8">
        <w:rPr>
          <w:bCs/>
          <w:color w:val="000000"/>
          <w:sz w:val="16"/>
          <w:szCs w:val="16"/>
        </w:rPr>
        <w:t>e</w:t>
      </w:r>
      <w:r w:rsidRPr="00FB6864">
        <w:rPr>
          <w:bCs/>
          <w:color w:val="000000"/>
          <w:sz w:val="16"/>
          <w:szCs w:val="16"/>
        </w:rPr>
        <w:t xml:space="preserve"> </w:t>
      </w:r>
      <w:r>
        <w:rPr>
          <w:bCs/>
          <w:color w:val="000000"/>
          <w:sz w:val="16"/>
          <w:szCs w:val="16"/>
        </w:rPr>
        <w:t xml:space="preserve">ma charakter </w:t>
      </w:r>
      <w:r w:rsidRPr="00FB6864">
        <w:rPr>
          <w:bCs/>
          <w:color w:val="000000"/>
          <w:sz w:val="16"/>
          <w:szCs w:val="16"/>
        </w:rPr>
        <w:t>jawny</w:t>
      </w:r>
      <w:r>
        <w:rPr>
          <w:bCs/>
          <w:color w:val="000000"/>
          <w:sz w:val="16"/>
          <w:szCs w:val="16"/>
        </w:rPr>
        <w:t>.</w:t>
      </w:r>
    </w:p>
    <w:p w14:paraId="2A18EF6B" w14:textId="77777777" w:rsidR="00506D99" w:rsidRPr="00FD7CBB" w:rsidRDefault="00506D99" w:rsidP="00506D99">
      <w:pPr>
        <w:numPr>
          <w:ilvl w:val="0"/>
          <w:numId w:val="1"/>
        </w:numPr>
        <w:rPr>
          <w:bCs/>
          <w:color w:val="FF0000"/>
          <w:sz w:val="16"/>
          <w:szCs w:val="16"/>
        </w:rPr>
      </w:pPr>
      <w:r w:rsidRPr="00852878">
        <w:rPr>
          <w:bCs/>
          <w:sz w:val="16"/>
          <w:szCs w:val="16"/>
        </w:rPr>
        <w:t>W głosowaniu mogą wziąć udział mieszkańcy Gminy Kęty</w:t>
      </w:r>
      <w:r w:rsidR="00852878" w:rsidRPr="00852878">
        <w:rPr>
          <w:bCs/>
          <w:sz w:val="16"/>
          <w:szCs w:val="16"/>
        </w:rPr>
        <w:t>.</w:t>
      </w:r>
    </w:p>
    <w:p w14:paraId="19A5A96D" w14:textId="77777777" w:rsidR="00506D99" w:rsidRDefault="00506D99" w:rsidP="00506D99">
      <w:pPr>
        <w:numPr>
          <w:ilvl w:val="0"/>
          <w:numId w:val="1"/>
        </w:numPr>
        <w:ind w:left="357" w:hanging="357"/>
        <w:rPr>
          <w:bCs/>
          <w:color w:val="000000"/>
          <w:sz w:val="16"/>
          <w:szCs w:val="16"/>
        </w:rPr>
      </w:pPr>
      <w:r>
        <w:rPr>
          <w:bCs/>
          <w:color w:val="000000"/>
          <w:sz w:val="16"/>
          <w:szCs w:val="16"/>
        </w:rPr>
        <w:t>Kartę do głosowania należy złożyć w jednym z wyznaczonych punktów do głosowania</w:t>
      </w:r>
      <w:r w:rsidRPr="003844EA">
        <w:rPr>
          <w:bCs/>
          <w:color w:val="000000"/>
          <w:sz w:val="16"/>
          <w:szCs w:val="16"/>
        </w:rPr>
        <w:t xml:space="preserve"> lub przesłać pocztą na adres Urząd Gminy Kęty, 32-650 Kęty, Rynek 7. W</w:t>
      </w:r>
      <w:r w:rsidR="00C1543A">
        <w:rPr>
          <w:bCs/>
          <w:color w:val="000000"/>
          <w:sz w:val="16"/>
          <w:szCs w:val="16"/>
        </w:rPr>
        <w:t> </w:t>
      </w:r>
      <w:r w:rsidRPr="003844EA">
        <w:rPr>
          <w:bCs/>
          <w:color w:val="000000"/>
          <w:sz w:val="16"/>
          <w:szCs w:val="16"/>
        </w:rPr>
        <w:t>przypadku przesyłki pocztowej decyduje data jej wpływu do Urzędu Gminy Kęty.</w:t>
      </w:r>
    </w:p>
    <w:p w14:paraId="03616E01" w14:textId="77777777" w:rsidR="004F3035" w:rsidRPr="004F3035" w:rsidRDefault="00506D99" w:rsidP="004F3035">
      <w:pPr>
        <w:numPr>
          <w:ilvl w:val="0"/>
          <w:numId w:val="1"/>
        </w:numPr>
        <w:spacing w:after="240"/>
        <w:rPr>
          <w:bCs/>
          <w:color w:val="000000"/>
          <w:sz w:val="16"/>
          <w:szCs w:val="16"/>
        </w:rPr>
      </w:pPr>
      <w:r>
        <w:rPr>
          <w:bCs/>
          <w:color w:val="000000"/>
          <w:sz w:val="16"/>
          <w:szCs w:val="16"/>
        </w:rPr>
        <w:t>K</w:t>
      </w:r>
      <w:r w:rsidRPr="00753248">
        <w:rPr>
          <w:bCs/>
          <w:color w:val="000000"/>
          <w:sz w:val="16"/>
          <w:szCs w:val="16"/>
        </w:rPr>
        <w:t>wot</w:t>
      </w:r>
      <w:r>
        <w:rPr>
          <w:bCs/>
          <w:color w:val="000000"/>
          <w:sz w:val="16"/>
          <w:szCs w:val="16"/>
        </w:rPr>
        <w:t>y</w:t>
      </w:r>
      <w:r w:rsidRPr="00753248">
        <w:rPr>
          <w:bCs/>
          <w:color w:val="000000"/>
          <w:sz w:val="16"/>
          <w:szCs w:val="16"/>
        </w:rPr>
        <w:t xml:space="preserve">, </w:t>
      </w:r>
      <w:r>
        <w:rPr>
          <w:bCs/>
          <w:color w:val="000000"/>
          <w:sz w:val="16"/>
          <w:szCs w:val="16"/>
        </w:rPr>
        <w:t>jakie</w:t>
      </w:r>
      <w:r w:rsidRPr="00753248">
        <w:rPr>
          <w:bCs/>
          <w:color w:val="000000"/>
          <w:sz w:val="16"/>
          <w:szCs w:val="16"/>
        </w:rPr>
        <w:t xml:space="preserve"> </w:t>
      </w:r>
      <w:r>
        <w:rPr>
          <w:bCs/>
          <w:color w:val="000000"/>
          <w:sz w:val="16"/>
          <w:szCs w:val="16"/>
        </w:rPr>
        <w:t>mogą</w:t>
      </w:r>
      <w:r w:rsidRPr="00753248">
        <w:rPr>
          <w:bCs/>
          <w:color w:val="000000"/>
          <w:sz w:val="16"/>
          <w:szCs w:val="16"/>
        </w:rPr>
        <w:t xml:space="preserve"> być przeznaczon</w:t>
      </w:r>
      <w:r w:rsidR="00BC16DD">
        <w:rPr>
          <w:bCs/>
          <w:color w:val="000000"/>
          <w:sz w:val="16"/>
          <w:szCs w:val="16"/>
        </w:rPr>
        <w:t>e</w:t>
      </w:r>
      <w:r w:rsidRPr="00753248">
        <w:rPr>
          <w:bCs/>
          <w:color w:val="000000"/>
          <w:sz w:val="16"/>
          <w:szCs w:val="16"/>
        </w:rPr>
        <w:t xml:space="preserve"> na zadania o charakterze lokalnym dla danej jednostki pomocniczej</w:t>
      </w:r>
      <w:r>
        <w:rPr>
          <w:bCs/>
          <w:color w:val="000000"/>
          <w:sz w:val="16"/>
          <w:szCs w:val="16"/>
        </w:rPr>
        <w:t>, wynoszą odpowiednio:</w:t>
      </w:r>
    </w:p>
    <w:tbl>
      <w:tblPr>
        <w:tblW w:w="0" w:type="auto"/>
        <w:tblCellSpacing w:w="15" w:type="dxa"/>
        <w:tblInd w:w="-15" w:type="dxa"/>
        <w:tblCellMar>
          <w:top w:w="15" w:type="dxa"/>
          <w:left w:w="15" w:type="dxa"/>
          <w:bottom w:w="15" w:type="dxa"/>
          <w:right w:w="15" w:type="dxa"/>
        </w:tblCellMar>
        <w:tblLook w:val="0000" w:firstRow="0" w:lastRow="0" w:firstColumn="0" w:lastColumn="0" w:noHBand="0" w:noVBand="0"/>
      </w:tblPr>
      <w:tblGrid>
        <w:gridCol w:w="4109"/>
        <w:gridCol w:w="2967"/>
        <w:gridCol w:w="2890"/>
      </w:tblGrid>
      <w:tr w:rsidR="000C384A" w14:paraId="2367F9EB" w14:textId="77777777" w:rsidTr="000C384A">
        <w:trPr>
          <w:tblCellSpacing w:w="15" w:type="dxa"/>
        </w:trPr>
        <w:tc>
          <w:tcPr>
            <w:tcW w:w="4064" w:type="dxa"/>
            <w:tcBorders>
              <w:top w:val="nil"/>
              <w:left w:val="nil"/>
              <w:bottom w:val="nil"/>
              <w:right w:val="nil"/>
            </w:tcBorders>
            <w:tcMar>
              <w:top w:w="15" w:type="dxa"/>
              <w:left w:w="15" w:type="dxa"/>
              <w:bottom w:w="15" w:type="dxa"/>
              <w:right w:w="15" w:type="dxa"/>
            </w:tcMar>
            <w:vAlign w:val="center"/>
          </w:tcPr>
          <w:p w14:paraId="4BC5C0B4" w14:textId="77777777" w:rsidR="000C384A" w:rsidRDefault="000C384A">
            <w:r>
              <w:rPr>
                <w:sz w:val="16"/>
                <w:szCs w:val="16"/>
              </w:rPr>
              <w:t xml:space="preserve">jednostka pomocnicza </w:t>
            </w:r>
          </w:p>
        </w:tc>
        <w:tc>
          <w:tcPr>
            <w:tcW w:w="2937" w:type="dxa"/>
            <w:tcBorders>
              <w:top w:val="nil"/>
              <w:left w:val="nil"/>
              <w:bottom w:val="nil"/>
              <w:right w:val="nil"/>
            </w:tcBorders>
            <w:tcMar>
              <w:top w:w="15" w:type="dxa"/>
              <w:left w:w="15" w:type="dxa"/>
              <w:bottom w:w="15" w:type="dxa"/>
              <w:right w:w="15" w:type="dxa"/>
            </w:tcMar>
            <w:vAlign w:val="center"/>
          </w:tcPr>
          <w:p w14:paraId="7C7E96E6" w14:textId="77777777" w:rsidR="000C384A" w:rsidRDefault="000C384A">
            <w:r>
              <w:rPr>
                <w:sz w:val="16"/>
                <w:szCs w:val="16"/>
              </w:rPr>
              <w:t>liczba mieszkańców zameldowanych na obszarze danej jednostki pomocniczej wed</w:t>
            </w:r>
            <w:r w:rsidR="007059FE">
              <w:rPr>
                <w:sz w:val="16"/>
                <w:szCs w:val="16"/>
              </w:rPr>
              <w:t>ług stanu na dzień 31 marca 2019</w:t>
            </w:r>
            <w:r>
              <w:rPr>
                <w:sz w:val="16"/>
                <w:szCs w:val="16"/>
              </w:rPr>
              <w:t xml:space="preserve"> r. </w:t>
            </w:r>
          </w:p>
        </w:tc>
        <w:tc>
          <w:tcPr>
            <w:tcW w:w="2845" w:type="dxa"/>
            <w:tcBorders>
              <w:top w:val="nil"/>
              <w:left w:val="nil"/>
              <w:bottom w:val="nil"/>
              <w:right w:val="nil"/>
            </w:tcBorders>
            <w:tcMar>
              <w:top w:w="15" w:type="dxa"/>
              <w:left w:w="15" w:type="dxa"/>
              <w:bottom w:w="15" w:type="dxa"/>
              <w:right w:w="15" w:type="dxa"/>
            </w:tcMar>
            <w:vAlign w:val="center"/>
          </w:tcPr>
          <w:p w14:paraId="1F6FE9C5" w14:textId="77777777" w:rsidR="000C384A" w:rsidRDefault="000C384A">
            <w:r>
              <w:rPr>
                <w:sz w:val="16"/>
                <w:szCs w:val="16"/>
              </w:rPr>
              <w:t>kwota, która może być przeznaczona na zadania o charakterze lokalnym dla danej jednostki pomocniczej</w:t>
            </w:r>
          </w:p>
        </w:tc>
      </w:tr>
      <w:tr w:rsidR="000C384A" w14:paraId="430FF7F2" w14:textId="77777777" w:rsidTr="000C384A">
        <w:trPr>
          <w:tblCellSpacing w:w="15" w:type="dxa"/>
        </w:trPr>
        <w:tc>
          <w:tcPr>
            <w:tcW w:w="4064" w:type="dxa"/>
            <w:tcBorders>
              <w:top w:val="nil"/>
              <w:left w:val="nil"/>
              <w:bottom w:val="nil"/>
              <w:right w:val="nil"/>
            </w:tcBorders>
            <w:tcMar>
              <w:top w:w="15" w:type="dxa"/>
              <w:left w:w="15" w:type="dxa"/>
              <w:bottom w:w="15" w:type="dxa"/>
              <w:right w:w="15" w:type="dxa"/>
            </w:tcMar>
            <w:vAlign w:val="center"/>
          </w:tcPr>
          <w:p w14:paraId="66EB6D8F" w14:textId="77777777" w:rsidR="000C384A" w:rsidRDefault="000C384A">
            <w:r>
              <w:rPr>
                <w:sz w:val="16"/>
                <w:szCs w:val="16"/>
              </w:rPr>
              <w:t xml:space="preserve">Dzielnica Nowe Miasto </w:t>
            </w:r>
          </w:p>
        </w:tc>
        <w:tc>
          <w:tcPr>
            <w:tcW w:w="2937" w:type="dxa"/>
            <w:tcBorders>
              <w:top w:val="nil"/>
              <w:left w:val="nil"/>
              <w:bottom w:val="nil"/>
              <w:right w:val="nil"/>
            </w:tcBorders>
            <w:tcMar>
              <w:top w:w="15" w:type="dxa"/>
              <w:left w:w="15" w:type="dxa"/>
              <w:bottom w:w="15" w:type="dxa"/>
              <w:right w:w="15" w:type="dxa"/>
            </w:tcMar>
            <w:vAlign w:val="center"/>
          </w:tcPr>
          <w:p w14:paraId="70D6E1D6" w14:textId="77777777" w:rsidR="000C384A" w:rsidRDefault="007059FE">
            <w:r>
              <w:rPr>
                <w:sz w:val="16"/>
                <w:szCs w:val="16"/>
              </w:rPr>
              <w:t>8.327</w:t>
            </w:r>
          </w:p>
        </w:tc>
        <w:tc>
          <w:tcPr>
            <w:tcW w:w="2845" w:type="dxa"/>
            <w:tcBorders>
              <w:top w:val="nil"/>
              <w:left w:val="nil"/>
              <w:bottom w:val="nil"/>
              <w:right w:val="nil"/>
            </w:tcBorders>
            <w:tcMar>
              <w:top w:w="15" w:type="dxa"/>
              <w:left w:w="15" w:type="dxa"/>
              <w:bottom w:w="15" w:type="dxa"/>
              <w:right w:w="15" w:type="dxa"/>
            </w:tcMar>
            <w:vAlign w:val="center"/>
          </w:tcPr>
          <w:p w14:paraId="7EA2B53E" w14:textId="77777777" w:rsidR="000C384A" w:rsidRDefault="007059FE">
            <w:r>
              <w:rPr>
                <w:sz w:val="16"/>
                <w:szCs w:val="16"/>
              </w:rPr>
              <w:t>do 249.810</w:t>
            </w:r>
            <w:r w:rsidR="000C384A">
              <w:rPr>
                <w:sz w:val="16"/>
                <w:szCs w:val="16"/>
              </w:rPr>
              <w:t xml:space="preserve"> zł</w:t>
            </w:r>
          </w:p>
        </w:tc>
      </w:tr>
      <w:tr w:rsidR="000C384A" w14:paraId="46D3EE6A" w14:textId="77777777" w:rsidTr="000C384A">
        <w:trPr>
          <w:tblCellSpacing w:w="15" w:type="dxa"/>
        </w:trPr>
        <w:tc>
          <w:tcPr>
            <w:tcW w:w="4064" w:type="dxa"/>
            <w:tcBorders>
              <w:top w:val="nil"/>
              <w:left w:val="nil"/>
              <w:bottom w:val="nil"/>
              <w:right w:val="nil"/>
            </w:tcBorders>
            <w:tcMar>
              <w:top w:w="15" w:type="dxa"/>
              <w:left w:w="15" w:type="dxa"/>
              <w:bottom w:w="15" w:type="dxa"/>
              <w:right w:w="15" w:type="dxa"/>
            </w:tcMar>
            <w:vAlign w:val="center"/>
          </w:tcPr>
          <w:p w14:paraId="56A7D275" w14:textId="77777777" w:rsidR="000C384A" w:rsidRDefault="000C384A">
            <w:r>
              <w:rPr>
                <w:sz w:val="16"/>
                <w:szCs w:val="16"/>
              </w:rPr>
              <w:t xml:space="preserve">Dzielnica Podlesie </w:t>
            </w:r>
          </w:p>
        </w:tc>
        <w:tc>
          <w:tcPr>
            <w:tcW w:w="2937" w:type="dxa"/>
            <w:tcBorders>
              <w:top w:val="nil"/>
              <w:left w:val="nil"/>
              <w:bottom w:val="nil"/>
              <w:right w:val="nil"/>
            </w:tcBorders>
            <w:tcMar>
              <w:top w:w="15" w:type="dxa"/>
              <w:left w:w="15" w:type="dxa"/>
              <w:bottom w:w="15" w:type="dxa"/>
              <w:right w:w="15" w:type="dxa"/>
            </w:tcMar>
            <w:vAlign w:val="center"/>
          </w:tcPr>
          <w:p w14:paraId="7F41C0A5" w14:textId="77777777" w:rsidR="000C384A" w:rsidRDefault="007059FE">
            <w:r>
              <w:rPr>
                <w:sz w:val="16"/>
                <w:szCs w:val="16"/>
              </w:rPr>
              <w:t>2.622</w:t>
            </w:r>
          </w:p>
        </w:tc>
        <w:tc>
          <w:tcPr>
            <w:tcW w:w="2845" w:type="dxa"/>
            <w:tcBorders>
              <w:top w:val="nil"/>
              <w:left w:val="nil"/>
              <w:bottom w:val="nil"/>
              <w:right w:val="nil"/>
            </w:tcBorders>
            <w:tcMar>
              <w:top w:w="15" w:type="dxa"/>
              <w:left w:w="15" w:type="dxa"/>
              <w:bottom w:w="15" w:type="dxa"/>
              <w:right w:w="15" w:type="dxa"/>
            </w:tcMar>
            <w:vAlign w:val="center"/>
          </w:tcPr>
          <w:p w14:paraId="18887A99" w14:textId="77777777" w:rsidR="000C384A" w:rsidRDefault="007059FE">
            <w:r>
              <w:rPr>
                <w:sz w:val="16"/>
                <w:szCs w:val="16"/>
              </w:rPr>
              <w:t>do 78.660</w:t>
            </w:r>
            <w:r w:rsidR="000C384A">
              <w:rPr>
                <w:sz w:val="16"/>
                <w:szCs w:val="16"/>
              </w:rPr>
              <w:t xml:space="preserve"> zł</w:t>
            </w:r>
          </w:p>
        </w:tc>
      </w:tr>
      <w:tr w:rsidR="000C384A" w14:paraId="70949E10" w14:textId="77777777" w:rsidTr="000C384A">
        <w:trPr>
          <w:tblCellSpacing w:w="15" w:type="dxa"/>
        </w:trPr>
        <w:tc>
          <w:tcPr>
            <w:tcW w:w="4064" w:type="dxa"/>
            <w:tcBorders>
              <w:top w:val="nil"/>
              <w:left w:val="nil"/>
              <w:bottom w:val="nil"/>
              <w:right w:val="nil"/>
            </w:tcBorders>
            <w:tcMar>
              <w:top w:w="15" w:type="dxa"/>
              <w:left w:w="15" w:type="dxa"/>
              <w:bottom w:w="15" w:type="dxa"/>
              <w:right w:w="15" w:type="dxa"/>
            </w:tcMar>
            <w:vAlign w:val="center"/>
          </w:tcPr>
          <w:p w14:paraId="4B6E2024" w14:textId="77777777" w:rsidR="000C384A" w:rsidRDefault="000C384A">
            <w:r>
              <w:rPr>
                <w:sz w:val="16"/>
                <w:szCs w:val="16"/>
              </w:rPr>
              <w:t xml:space="preserve">Dzielnica Stare Miasto </w:t>
            </w:r>
          </w:p>
        </w:tc>
        <w:tc>
          <w:tcPr>
            <w:tcW w:w="2937" w:type="dxa"/>
            <w:tcBorders>
              <w:top w:val="nil"/>
              <w:left w:val="nil"/>
              <w:bottom w:val="nil"/>
              <w:right w:val="nil"/>
            </w:tcBorders>
            <w:tcMar>
              <w:top w:w="15" w:type="dxa"/>
              <w:left w:w="15" w:type="dxa"/>
              <w:bottom w:w="15" w:type="dxa"/>
              <w:right w:w="15" w:type="dxa"/>
            </w:tcMar>
            <w:vAlign w:val="center"/>
          </w:tcPr>
          <w:p w14:paraId="5AD3D16E" w14:textId="77777777" w:rsidR="000C384A" w:rsidRDefault="007059FE">
            <w:r>
              <w:rPr>
                <w:sz w:val="16"/>
                <w:szCs w:val="16"/>
              </w:rPr>
              <w:t>7.528</w:t>
            </w:r>
          </w:p>
        </w:tc>
        <w:tc>
          <w:tcPr>
            <w:tcW w:w="2845" w:type="dxa"/>
            <w:tcBorders>
              <w:top w:val="nil"/>
              <w:left w:val="nil"/>
              <w:bottom w:val="nil"/>
              <w:right w:val="nil"/>
            </w:tcBorders>
            <w:tcMar>
              <w:top w:w="15" w:type="dxa"/>
              <w:left w:w="15" w:type="dxa"/>
              <w:bottom w:w="15" w:type="dxa"/>
              <w:right w:w="15" w:type="dxa"/>
            </w:tcMar>
            <w:vAlign w:val="center"/>
          </w:tcPr>
          <w:p w14:paraId="0B164653" w14:textId="77777777" w:rsidR="000C384A" w:rsidRDefault="007059FE">
            <w:r>
              <w:rPr>
                <w:sz w:val="16"/>
                <w:szCs w:val="16"/>
              </w:rPr>
              <w:t>do 225.840</w:t>
            </w:r>
            <w:r w:rsidR="000C384A">
              <w:rPr>
                <w:sz w:val="16"/>
                <w:szCs w:val="16"/>
              </w:rPr>
              <w:t xml:space="preserve"> zł</w:t>
            </w:r>
          </w:p>
        </w:tc>
      </w:tr>
      <w:tr w:rsidR="000C384A" w14:paraId="3922A165" w14:textId="77777777" w:rsidTr="000C384A">
        <w:trPr>
          <w:tblCellSpacing w:w="15" w:type="dxa"/>
        </w:trPr>
        <w:tc>
          <w:tcPr>
            <w:tcW w:w="4064" w:type="dxa"/>
            <w:tcBorders>
              <w:top w:val="nil"/>
              <w:left w:val="nil"/>
              <w:bottom w:val="nil"/>
              <w:right w:val="nil"/>
            </w:tcBorders>
            <w:tcMar>
              <w:top w:w="15" w:type="dxa"/>
              <w:left w:w="15" w:type="dxa"/>
              <w:bottom w:w="15" w:type="dxa"/>
              <w:right w:w="15" w:type="dxa"/>
            </w:tcMar>
            <w:vAlign w:val="center"/>
          </w:tcPr>
          <w:p w14:paraId="1080C9B2" w14:textId="77777777" w:rsidR="000C384A" w:rsidRDefault="000C384A">
            <w:r>
              <w:rPr>
                <w:sz w:val="16"/>
                <w:szCs w:val="16"/>
              </w:rPr>
              <w:t xml:space="preserve">Sołectwo Bielany </w:t>
            </w:r>
          </w:p>
        </w:tc>
        <w:tc>
          <w:tcPr>
            <w:tcW w:w="2937" w:type="dxa"/>
            <w:tcBorders>
              <w:top w:val="nil"/>
              <w:left w:val="nil"/>
              <w:bottom w:val="nil"/>
              <w:right w:val="nil"/>
            </w:tcBorders>
            <w:tcMar>
              <w:top w:w="15" w:type="dxa"/>
              <w:left w:w="15" w:type="dxa"/>
              <w:bottom w:w="15" w:type="dxa"/>
              <w:right w:w="15" w:type="dxa"/>
            </w:tcMar>
            <w:vAlign w:val="center"/>
          </w:tcPr>
          <w:p w14:paraId="37C66B23" w14:textId="77777777" w:rsidR="000C384A" w:rsidRDefault="007059FE">
            <w:r>
              <w:rPr>
                <w:sz w:val="16"/>
                <w:szCs w:val="16"/>
              </w:rPr>
              <w:t>1.910</w:t>
            </w:r>
          </w:p>
        </w:tc>
        <w:tc>
          <w:tcPr>
            <w:tcW w:w="2845" w:type="dxa"/>
            <w:tcBorders>
              <w:top w:val="nil"/>
              <w:left w:val="nil"/>
              <w:bottom w:val="nil"/>
              <w:right w:val="nil"/>
            </w:tcBorders>
            <w:tcMar>
              <w:top w:w="15" w:type="dxa"/>
              <w:left w:w="15" w:type="dxa"/>
              <w:bottom w:w="15" w:type="dxa"/>
              <w:right w:w="15" w:type="dxa"/>
            </w:tcMar>
            <w:vAlign w:val="center"/>
          </w:tcPr>
          <w:p w14:paraId="5208DD67" w14:textId="2E9F6A9E" w:rsidR="000C384A" w:rsidRDefault="007059FE">
            <w:r>
              <w:rPr>
                <w:sz w:val="16"/>
                <w:szCs w:val="16"/>
              </w:rPr>
              <w:t>do 57.300</w:t>
            </w:r>
            <w:r w:rsidR="00355CB9">
              <w:rPr>
                <w:sz w:val="16"/>
                <w:szCs w:val="16"/>
              </w:rPr>
              <w:t xml:space="preserve"> </w:t>
            </w:r>
            <w:r w:rsidR="000C384A">
              <w:rPr>
                <w:sz w:val="16"/>
                <w:szCs w:val="16"/>
              </w:rPr>
              <w:t>zł</w:t>
            </w:r>
          </w:p>
        </w:tc>
      </w:tr>
      <w:tr w:rsidR="000C384A" w14:paraId="029040A0" w14:textId="77777777" w:rsidTr="000C384A">
        <w:trPr>
          <w:tblCellSpacing w:w="15" w:type="dxa"/>
        </w:trPr>
        <w:tc>
          <w:tcPr>
            <w:tcW w:w="4064" w:type="dxa"/>
            <w:tcBorders>
              <w:top w:val="nil"/>
              <w:left w:val="nil"/>
              <w:bottom w:val="nil"/>
              <w:right w:val="nil"/>
            </w:tcBorders>
            <w:tcMar>
              <w:top w:w="15" w:type="dxa"/>
              <w:left w:w="15" w:type="dxa"/>
              <w:bottom w:w="15" w:type="dxa"/>
              <w:right w:w="15" w:type="dxa"/>
            </w:tcMar>
            <w:vAlign w:val="center"/>
          </w:tcPr>
          <w:p w14:paraId="00966587" w14:textId="77777777" w:rsidR="000C384A" w:rsidRDefault="000C384A">
            <w:r>
              <w:rPr>
                <w:sz w:val="16"/>
                <w:szCs w:val="16"/>
              </w:rPr>
              <w:t xml:space="preserve">Sołectwo Bulowice </w:t>
            </w:r>
          </w:p>
        </w:tc>
        <w:tc>
          <w:tcPr>
            <w:tcW w:w="2937" w:type="dxa"/>
            <w:tcBorders>
              <w:top w:val="nil"/>
              <w:left w:val="nil"/>
              <w:bottom w:val="nil"/>
              <w:right w:val="nil"/>
            </w:tcBorders>
            <w:tcMar>
              <w:top w:w="15" w:type="dxa"/>
              <w:left w:w="15" w:type="dxa"/>
              <w:bottom w:w="15" w:type="dxa"/>
              <w:right w:w="15" w:type="dxa"/>
            </w:tcMar>
            <w:vAlign w:val="center"/>
          </w:tcPr>
          <w:p w14:paraId="24C1AA9C" w14:textId="77777777" w:rsidR="000C384A" w:rsidRDefault="007059FE">
            <w:r>
              <w:rPr>
                <w:sz w:val="16"/>
                <w:szCs w:val="16"/>
              </w:rPr>
              <w:t>5.083</w:t>
            </w:r>
          </w:p>
        </w:tc>
        <w:tc>
          <w:tcPr>
            <w:tcW w:w="2845" w:type="dxa"/>
            <w:tcBorders>
              <w:top w:val="nil"/>
              <w:left w:val="nil"/>
              <w:bottom w:val="nil"/>
              <w:right w:val="nil"/>
            </w:tcBorders>
            <w:tcMar>
              <w:top w:w="15" w:type="dxa"/>
              <w:left w:w="15" w:type="dxa"/>
              <w:bottom w:w="15" w:type="dxa"/>
              <w:right w:w="15" w:type="dxa"/>
            </w:tcMar>
            <w:vAlign w:val="center"/>
          </w:tcPr>
          <w:p w14:paraId="34BAEFDA" w14:textId="77777777" w:rsidR="000C384A" w:rsidRDefault="007059FE">
            <w:r>
              <w:rPr>
                <w:sz w:val="16"/>
                <w:szCs w:val="16"/>
              </w:rPr>
              <w:t>do 152.490</w:t>
            </w:r>
            <w:r w:rsidR="000C384A">
              <w:rPr>
                <w:sz w:val="16"/>
                <w:szCs w:val="16"/>
              </w:rPr>
              <w:t xml:space="preserve"> zł</w:t>
            </w:r>
          </w:p>
        </w:tc>
      </w:tr>
      <w:tr w:rsidR="000C384A" w14:paraId="1554CE78" w14:textId="77777777" w:rsidTr="000C384A">
        <w:trPr>
          <w:tblCellSpacing w:w="15" w:type="dxa"/>
        </w:trPr>
        <w:tc>
          <w:tcPr>
            <w:tcW w:w="4064" w:type="dxa"/>
            <w:tcBorders>
              <w:top w:val="nil"/>
              <w:left w:val="nil"/>
              <w:bottom w:val="nil"/>
              <w:right w:val="nil"/>
            </w:tcBorders>
            <w:tcMar>
              <w:top w:w="15" w:type="dxa"/>
              <w:left w:w="15" w:type="dxa"/>
              <w:bottom w:w="15" w:type="dxa"/>
              <w:right w:w="15" w:type="dxa"/>
            </w:tcMar>
            <w:vAlign w:val="center"/>
          </w:tcPr>
          <w:p w14:paraId="730BDB5A" w14:textId="77777777" w:rsidR="000C384A" w:rsidRDefault="000C384A">
            <w:r>
              <w:rPr>
                <w:sz w:val="16"/>
                <w:szCs w:val="16"/>
              </w:rPr>
              <w:t xml:space="preserve">Sołectwo Łęki </w:t>
            </w:r>
          </w:p>
        </w:tc>
        <w:tc>
          <w:tcPr>
            <w:tcW w:w="2937" w:type="dxa"/>
            <w:tcBorders>
              <w:top w:val="nil"/>
              <w:left w:val="nil"/>
              <w:bottom w:val="nil"/>
              <w:right w:val="nil"/>
            </w:tcBorders>
            <w:tcMar>
              <w:top w:w="15" w:type="dxa"/>
              <w:left w:w="15" w:type="dxa"/>
              <w:bottom w:w="15" w:type="dxa"/>
              <w:right w:w="15" w:type="dxa"/>
            </w:tcMar>
            <w:vAlign w:val="center"/>
          </w:tcPr>
          <w:p w14:paraId="28EB0E1D" w14:textId="77777777" w:rsidR="000C384A" w:rsidRDefault="007059FE">
            <w:r>
              <w:rPr>
                <w:sz w:val="16"/>
                <w:szCs w:val="16"/>
              </w:rPr>
              <w:t>1.316</w:t>
            </w:r>
          </w:p>
        </w:tc>
        <w:tc>
          <w:tcPr>
            <w:tcW w:w="2845" w:type="dxa"/>
            <w:tcBorders>
              <w:top w:val="nil"/>
              <w:left w:val="nil"/>
              <w:bottom w:val="nil"/>
              <w:right w:val="nil"/>
            </w:tcBorders>
            <w:tcMar>
              <w:top w:w="15" w:type="dxa"/>
              <w:left w:w="15" w:type="dxa"/>
              <w:bottom w:w="15" w:type="dxa"/>
              <w:right w:w="15" w:type="dxa"/>
            </w:tcMar>
            <w:vAlign w:val="center"/>
          </w:tcPr>
          <w:p w14:paraId="5C892B73" w14:textId="77777777" w:rsidR="000C384A" w:rsidRDefault="007059FE">
            <w:r>
              <w:rPr>
                <w:sz w:val="16"/>
                <w:szCs w:val="16"/>
              </w:rPr>
              <w:t>do 39.480</w:t>
            </w:r>
            <w:r w:rsidR="000C384A">
              <w:rPr>
                <w:sz w:val="16"/>
                <w:szCs w:val="16"/>
              </w:rPr>
              <w:t xml:space="preserve"> zł</w:t>
            </w:r>
          </w:p>
        </w:tc>
      </w:tr>
      <w:tr w:rsidR="000C384A" w14:paraId="40AF53BC" w14:textId="77777777" w:rsidTr="000C384A">
        <w:trPr>
          <w:tblCellSpacing w:w="15" w:type="dxa"/>
        </w:trPr>
        <w:tc>
          <w:tcPr>
            <w:tcW w:w="4064" w:type="dxa"/>
            <w:tcBorders>
              <w:top w:val="nil"/>
              <w:left w:val="nil"/>
              <w:bottom w:val="nil"/>
              <w:right w:val="nil"/>
            </w:tcBorders>
            <w:tcMar>
              <w:top w:w="15" w:type="dxa"/>
              <w:left w:w="15" w:type="dxa"/>
              <w:bottom w:w="15" w:type="dxa"/>
              <w:right w:w="15" w:type="dxa"/>
            </w:tcMar>
            <w:vAlign w:val="center"/>
          </w:tcPr>
          <w:p w14:paraId="71819673" w14:textId="77777777" w:rsidR="000C384A" w:rsidRDefault="000C384A">
            <w:r>
              <w:rPr>
                <w:sz w:val="16"/>
                <w:szCs w:val="16"/>
              </w:rPr>
              <w:t xml:space="preserve">Sołectwo Malec </w:t>
            </w:r>
          </w:p>
        </w:tc>
        <w:tc>
          <w:tcPr>
            <w:tcW w:w="2937" w:type="dxa"/>
            <w:tcBorders>
              <w:top w:val="nil"/>
              <w:left w:val="nil"/>
              <w:bottom w:val="nil"/>
              <w:right w:val="nil"/>
            </w:tcBorders>
            <w:tcMar>
              <w:top w:w="15" w:type="dxa"/>
              <w:left w:w="15" w:type="dxa"/>
              <w:bottom w:w="15" w:type="dxa"/>
              <w:right w:w="15" w:type="dxa"/>
            </w:tcMar>
            <w:vAlign w:val="center"/>
          </w:tcPr>
          <w:p w14:paraId="1375B736" w14:textId="77777777" w:rsidR="000C384A" w:rsidRDefault="007059FE">
            <w:r>
              <w:rPr>
                <w:sz w:val="16"/>
                <w:szCs w:val="16"/>
              </w:rPr>
              <w:t>1.378</w:t>
            </w:r>
          </w:p>
        </w:tc>
        <w:tc>
          <w:tcPr>
            <w:tcW w:w="2845" w:type="dxa"/>
            <w:tcBorders>
              <w:top w:val="nil"/>
              <w:left w:val="nil"/>
              <w:bottom w:val="nil"/>
              <w:right w:val="nil"/>
            </w:tcBorders>
            <w:tcMar>
              <w:top w:w="15" w:type="dxa"/>
              <w:left w:w="15" w:type="dxa"/>
              <w:bottom w:w="15" w:type="dxa"/>
              <w:right w:w="15" w:type="dxa"/>
            </w:tcMar>
            <w:vAlign w:val="center"/>
          </w:tcPr>
          <w:p w14:paraId="260248CB" w14:textId="77777777" w:rsidR="000C384A" w:rsidRDefault="007059FE">
            <w:r>
              <w:rPr>
                <w:sz w:val="16"/>
                <w:szCs w:val="16"/>
              </w:rPr>
              <w:t>do 41.340</w:t>
            </w:r>
            <w:r w:rsidR="000C384A">
              <w:rPr>
                <w:sz w:val="16"/>
                <w:szCs w:val="16"/>
              </w:rPr>
              <w:t xml:space="preserve"> zł</w:t>
            </w:r>
          </w:p>
        </w:tc>
      </w:tr>
      <w:tr w:rsidR="000C384A" w14:paraId="23A1E1DB" w14:textId="77777777" w:rsidTr="000C384A">
        <w:trPr>
          <w:tblCellSpacing w:w="15" w:type="dxa"/>
        </w:trPr>
        <w:tc>
          <w:tcPr>
            <w:tcW w:w="4064" w:type="dxa"/>
            <w:tcBorders>
              <w:top w:val="nil"/>
              <w:left w:val="nil"/>
              <w:bottom w:val="nil"/>
              <w:right w:val="nil"/>
            </w:tcBorders>
            <w:tcMar>
              <w:top w:w="15" w:type="dxa"/>
              <w:left w:w="15" w:type="dxa"/>
              <w:bottom w:w="15" w:type="dxa"/>
              <w:right w:w="15" w:type="dxa"/>
            </w:tcMar>
            <w:vAlign w:val="center"/>
          </w:tcPr>
          <w:p w14:paraId="212C31C9" w14:textId="77777777" w:rsidR="000C384A" w:rsidRDefault="000C384A">
            <w:r>
              <w:rPr>
                <w:sz w:val="16"/>
                <w:szCs w:val="16"/>
              </w:rPr>
              <w:t xml:space="preserve">Sołectwo Nowa Wieś </w:t>
            </w:r>
          </w:p>
        </w:tc>
        <w:tc>
          <w:tcPr>
            <w:tcW w:w="2937" w:type="dxa"/>
            <w:tcBorders>
              <w:top w:val="nil"/>
              <w:left w:val="nil"/>
              <w:bottom w:val="nil"/>
              <w:right w:val="nil"/>
            </w:tcBorders>
            <w:tcMar>
              <w:top w:w="15" w:type="dxa"/>
              <w:left w:w="15" w:type="dxa"/>
              <w:bottom w:w="15" w:type="dxa"/>
              <w:right w:w="15" w:type="dxa"/>
            </w:tcMar>
            <w:vAlign w:val="center"/>
          </w:tcPr>
          <w:p w14:paraId="377EA15F" w14:textId="77777777" w:rsidR="000C384A" w:rsidRDefault="007059FE">
            <w:r>
              <w:rPr>
                <w:sz w:val="16"/>
                <w:szCs w:val="16"/>
              </w:rPr>
              <w:t>3.392</w:t>
            </w:r>
          </w:p>
        </w:tc>
        <w:tc>
          <w:tcPr>
            <w:tcW w:w="2845" w:type="dxa"/>
            <w:tcBorders>
              <w:top w:val="nil"/>
              <w:left w:val="nil"/>
              <w:bottom w:val="nil"/>
              <w:right w:val="nil"/>
            </w:tcBorders>
            <w:tcMar>
              <w:top w:w="15" w:type="dxa"/>
              <w:left w:w="15" w:type="dxa"/>
              <w:bottom w:w="15" w:type="dxa"/>
              <w:right w:w="15" w:type="dxa"/>
            </w:tcMar>
            <w:vAlign w:val="center"/>
          </w:tcPr>
          <w:p w14:paraId="10017994" w14:textId="77777777" w:rsidR="000C384A" w:rsidRDefault="007059FE">
            <w:r>
              <w:rPr>
                <w:sz w:val="16"/>
                <w:szCs w:val="16"/>
              </w:rPr>
              <w:t>do 101.760</w:t>
            </w:r>
            <w:r w:rsidR="000C384A">
              <w:rPr>
                <w:sz w:val="16"/>
                <w:szCs w:val="16"/>
              </w:rPr>
              <w:t xml:space="preserve"> zł</w:t>
            </w:r>
          </w:p>
        </w:tc>
      </w:tr>
      <w:tr w:rsidR="000C384A" w14:paraId="0EC98F83" w14:textId="77777777" w:rsidTr="000C384A">
        <w:trPr>
          <w:tblCellSpacing w:w="15" w:type="dxa"/>
        </w:trPr>
        <w:tc>
          <w:tcPr>
            <w:tcW w:w="4064" w:type="dxa"/>
            <w:tcBorders>
              <w:top w:val="nil"/>
              <w:left w:val="nil"/>
              <w:bottom w:val="nil"/>
              <w:right w:val="nil"/>
            </w:tcBorders>
            <w:tcMar>
              <w:top w:w="15" w:type="dxa"/>
              <w:left w:w="15" w:type="dxa"/>
              <w:bottom w:w="15" w:type="dxa"/>
              <w:right w:w="15" w:type="dxa"/>
            </w:tcMar>
            <w:vAlign w:val="center"/>
          </w:tcPr>
          <w:p w14:paraId="14626627" w14:textId="77777777" w:rsidR="000C384A" w:rsidRDefault="000C384A">
            <w:r>
              <w:rPr>
                <w:sz w:val="16"/>
                <w:szCs w:val="16"/>
              </w:rPr>
              <w:t xml:space="preserve">Sołectwo Witkowice </w:t>
            </w:r>
          </w:p>
        </w:tc>
        <w:tc>
          <w:tcPr>
            <w:tcW w:w="2937" w:type="dxa"/>
            <w:tcBorders>
              <w:top w:val="nil"/>
              <w:left w:val="nil"/>
              <w:bottom w:val="nil"/>
              <w:right w:val="nil"/>
            </w:tcBorders>
            <w:tcMar>
              <w:top w:w="15" w:type="dxa"/>
              <w:left w:w="15" w:type="dxa"/>
              <w:bottom w:w="15" w:type="dxa"/>
              <w:right w:w="15" w:type="dxa"/>
            </w:tcMar>
            <w:vAlign w:val="center"/>
          </w:tcPr>
          <w:p w14:paraId="1DF5A69C" w14:textId="77777777" w:rsidR="000C384A" w:rsidRDefault="007059FE">
            <w:r>
              <w:rPr>
                <w:sz w:val="16"/>
                <w:szCs w:val="16"/>
              </w:rPr>
              <w:t>2.454</w:t>
            </w:r>
          </w:p>
        </w:tc>
        <w:tc>
          <w:tcPr>
            <w:tcW w:w="2845" w:type="dxa"/>
            <w:tcBorders>
              <w:top w:val="nil"/>
              <w:left w:val="nil"/>
              <w:bottom w:val="nil"/>
              <w:right w:val="nil"/>
            </w:tcBorders>
            <w:tcMar>
              <w:top w:w="15" w:type="dxa"/>
              <w:left w:w="15" w:type="dxa"/>
              <w:bottom w:w="15" w:type="dxa"/>
              <w:right w:w="15" w:type="dxa"/>
            </w:tcMar>
            <w:vAlign w:val="center"/>
          </w:tcPr>
          <w:p w14:paraId="74056A3D" w14:textId="77777777" w:rsidR="000C384A" w:rsidRDefault="007059FE">
            <w:r>
              <w:rPr>
                <w:sz w:val="16"/>
                <w:szCs w:val="16"/>
              </w:rPr>
              <w:t xml:space="preserve">do 73.620 </w:t>
            </w:r>
            <w:r w:rsidR="000C384A">
              <w:rPr>
                <w:sz w:val="16"/>
                <w:szCs w:val="16"/>
              </w:rPr>
              <w:t>zł</w:t>
            </w:r>
          </w:p>
        </w:tc>
      </w:tr>
      <w:tr w:rsidR="000C384A" w14:paraId="27FC947D" w14:textId="77777777" w:rsidTr="000C384A">
        <w:trPr>
          <w:tblCellSpacing w:w="15" w:type="dxa"/>
        </w:trPr>
        <w:tc>
          <w:tcPr>
            <w:tcW w:w="4064" w:type="dxa"/>
            <w:tcBorders>
              <w:top w:val="nil"/>
              <w:left w:val="nil"/>
              <w:bottom w:val="nil"/>
              <w:right w:val="nil"/>
            </w:tcBorders>
            <w:tcMar>
              <w:top w:w="15" w:type="dxa"/>
              <w:left w:w="15" w:type="dxa"/>
              <w:bottom w:w="15" w:type="dxa"/>
              <w:right w:w="15" w:type="dxa"/>
            </w:tcMar>
            <w:vAlign w:val="center"/>
          </w:tcPr>
          <w:p w14:paraId="6593570D" w14:textId="77777777" w:rsidR="000C384A" w:rsidRDefault="000C384A">
            <w:r>
              <w:rPr>
                <w:b/>
                <w:bCs/>
                <w:sz w:val="16"/>
                <w:szCs w:val="16"/>
              </w:rPr>
              <w:t>Razem</w:t>
            </w:r>
          </w:p>
        </w:tc>
        <w:tc>
          <w:tcPr>
            <w:tcW w:w="2937" w:type="dxa"/>
            <w:tcBorders>
              <w:top w:val="nil"/>
              <w:left w:val="nil"/>
              <w:bottom w:val="nil"/>
              <w:right w:val="nil"/>
            </w:tcBorders>
            <w:tcMar>
              <w:top w:w="15" w:type="dxa"/>
              <w:left w:w="15" w:type="dxa"/>
              <w:bottom w:w="15" w:type="dxa"/>
              <w:right w:w="15" w:type="dxa"/>
            </w:tcMar>
            <w:vAlign w:val="center"/>
          </w:tcPr>
          <w:p w14:paraId="607F6BFB" w14:textId="77777777" w:rsidR="000C384A" w:rsidRDefault="007059FE">
            <w:r>
              <w:t>34.010</w:t>
            </w:r>
          </w:p>
        </w:tc>
        <w:tc>
          <w:tcPr>
            <w:tcW w:w="2845" w:type="dxa"/>
            <w:tcBorders>
              <w:top w:val="nil"/>
              <w:left w:val="nil"/>
              <w:bottom w:val="nil"/>
              <w:right w:val="nil"/>
            </w:tcBorders>
            <w:tcMar>
              <w:top w:w="15" w:type="dxa"/>
              <w:left w:w="15" w:type="dxa"/>
              <w:bottom w:w="15" w:type="dxa"/>
              <w:right w:w="15" w:type="dxa"/>
            </w:tcMar>
            <w:vAlign w:val="center"/>
          </w:tcPr>
          <w:p w14:paraId="135E695B" w14:textId="77777777" w:rsidR="000C384A" w:rsidRDefault="007059FE">
            <w:r>
              <w:rPr>
                <w:sz w:val="16"/>
                <w:szCs w:val="16"/>
              </w:rPr>
              <w:t>do 1.020.300</w:t>
            </w:r>
            <w:r w:rsidR="000C384A">
              <w:rPr>
                <w:sz w:val="16"/>
                <w:szCs w:val="16"/>
              </w:rPr>
              <w:t xml:space="preserve"> zł</w:t>
            </w:r>
          </w:p>
        </w:tc>
      </w:tr>
    </w:tbl>
    <w:p w14:paraId="1FD93D61" w14:textId="77777777" w:rsidR="00506D99" w:rsidRPr="00FB6864" w:rsidRDefault="00506D99" w:rsidP="00506D99">
      <w:pPr>
        <w:spacing w:before="240"/>
        <w:jc w:val="left"/>
        <w:rPr>
          <w:b/>
          <w:bCs/>
          <w:color w:val="000000"/>
          <w:sz w:val="20"/>
          <w:szCs w:val="20"/>
          <w:u w:val="single"/>
        </w:rPr>
      </w:pPr>
      <w:r>
        <w:rPr>
          <w:b/>
          <w:bCs/>
          <w:color w:val="000000"/>
          <w:u w:val="single"/>
        </w:rPr>
        <w:t>Zasady ważności głosu:</w:t>
      </w:r>
    </w:p>
    <w:p w14:paraId="6C146E07" w14:textId="77777777" w:rsidR="00506D99" w:rsidRDefault="00506D99" w:rsidP="00506D99">
      <w:pPr>
        <w:numPr>
          <w:ilvl w:val="0"/>
          <w:numId w:val="2"/>
        </w:numPr>
        <w:ind w:left="357" w:hanging="357"/>
        <w:rPr>
          <w:bCs/>
          <w:color w:val="000000"/>
          <w:sz w:val="16"/>
          <w:szCs w:val="16"/>
        </w:rPr>
      </w:pPr>
      <w:r w:rsidRPr="00FB6864">
        <w:rPr>
          <w:bCs/>
          <w:color w:val="000000"/>
          <w:sz w:val="16"/>
          <w:szCs w:val="16"/>
        </w:rPr>
        <w:t xml:space="preserve">Aby </w:t>
      </w:r>
      <w:r>
        <w:rPr>
          <w:bCs/>
          <w:color w:val="000000"/>
          <w:sz w:val="16"/>
          <w:szCs w:val="16"/>
        </w:rPr>
        <w:t>głos był ważny</w:t>
      </w:r>
      <w:r w:rsidRPr="00FB6864">
        <w:rPr>
          <w:bCs/>
          <w:color w:val="000000"/>
          <w:sz w:val="16"/>
          <w:szCs w:val="16"/>
        </w:rPr>
        <w:t xml:space="preserve"> należy wybrać </w:t>
      </w:r>
      <w:r w:rsidR="00070F9A">
        <w:rPr>
          <w:bCs/>
          <w:color w:val="000000"/>
          <w:sz w:val="16"/>
          <w:szCs w:val="16"/>
        </w:rPr>
        <w:t>jedno zadanie</w:t>
      </w:r>
      <w:r w:rsidRPr="00FB6864">
        <w:rPr>
          <w:bCs/>
          <w:color w:val="000000"/>
          <w:sz w:val="16"/>
          <w:szCs w:val="16"/>
        </w:rPr>
        <w:t xml:space="preserve"> z listy </w:t>
      </w:r>
      <w:r>
        <w:rPr>
          <w:bCs/>
          <w:color w:val="000000"/>
          <w:sz w:val="16"/>
          <w:szCs w:val="16"/>
        </w:rPr>
        <w:t>zadań zamieszczonych na karcie do głosowania</w:t>
      </w:r>
      <w:r w:rsidR="00A875FE">
        <w:rPr>
          <w:bCs/>
          <w:color w:val="000000"/>
          <w:sz w:val="16"/>
          <w:szCs w:val="16"/>
        </w:rPr>
        <w:t xml:space="preserve"> w ramach swojej jednostki pomocniczej</w:t>
      </w:r>
      <w:r w:rsidR="008F761B">
        <w:rPr>
          <w:bCs/>
          <w:color w:val="000000"/>
          <w:sz w:val="16"/>
          <w:szCs w:val="16"/>
        </w:rPr>
        <w:t xml:space="preserve">, na terenie której </w:t>
      </w:r>
      <w:r w:rsidR="00220388">
        <w:rPr>
          <w:bCs/>
          <w:color w:val="000000"/>
          <w:sz w:val="16"/>
          <w:szCs w:val="16"/>
        </w:rPr>
        <w:t xml:space="preserve">się </w:t>
      </w:r>
      <w:r w:rsidR="008F761B">
        <w:rPr>
          <w:bCs/>
          <w:color w:val="000000"/>
          <w:sz w:val="16"/>
          <w:szCs w:val="16"/>
        </w:rPr>
        <w:t>zamieszkuje</w:t>
      </w:r>
      <w:r>
        <w:rPr>
          <w:bCs/>
          <w:color w:val="000000"/>
          <w:sz w:val="16"/>
          <w:szCs w:val="16"/>
        </w:rPr>
        <w:t>. Wyboru dokonuje się poprzez postawienie znaku „</w:t>
      </w:r>
      <w:r w:rsidRPr="00FB6864">
        <w:rPr>
          <w:bCs/>
          <w:color w:val="000000"/>
          <w:sz w:val="16"/>
          <w:szCs w:val="16"/>
        </w:rPr>
        <w:t>X</w:t>
      </w:r>
      <w:r>
        <w:rPr>
          <w:bCs/>
          <w:color w:val="000000"/>
          <w:sz w:val="16"/>
          <w:szCs w:val="16"/>
        </w:rPr>
        <w:t>”</w:t>
      </w:r>
      <w:r w:rsidR="000E3EA9">
        <w:rPr>
          <w:bCs/>
          <w:color w:val="000000"/>
          <w:sz w:val="16"/>
          <w:szCs w:val="16"/>
        </w:rPr>
        <w:t xml:space="preserve"> w </w:t>
      </w:r>
      <w:r w:rsidRPr="00FB6864">
        <w:rPr>
          <w:bCs/>
          <w:color w:val="000000"/>
          <w:sz w:val="16"/>
          <w:szCs w:val="16"/>
        </w:rPr>
        <w:t>odpowiednim polu w kolumnie „Wybór</w:t>
      </w:r>
      <w:r>
        <w:rPr>
          <w:bCs/>
          <w:color w:val="000000"/>
          <w:sz w:val="16"/>
          <w:szCs w:val="16"/>
        </w:rPr>
        <w:t>”</w:t>
      </w:r>
      <w:r w:rsidR="00BC16DD">
        <w:rPr>
          <w:bCs/>
          <w:color w:val="000000"/>
          <w:sz w:val="16"/>
          <w:szCs w:val="16"/>
        </w:rPr>
        <w:t>.</w:t>
      </w:r>
    </w:p>
    <w:p w14:paraId="66CE00CC" w14:textId="77777777" w:rsidR="00506D99" w:rsidRDefault="00506D99" w:rsidP="00506D99">
      <w:pPr>
        <w:numPr>
          <w:ilvl w:val="0"/>
          <w:numId w:val="2"/>
        </w:numPr>
        <w:ind w:left="357" w:hanging="357"/>
        <w:rPr>
          <w:bCs/>
          <w:color w:val="000000"/>
          <w:sz w:val="16"/>
          <w:szCs w:val="16"/>
        </w:rPr>
      </w:pPr>
      <w:r>
        <w:rPr>
          <w:bCs/>
          <w:color w:val="000000"/>
          <w:sz w:val="16"/>
          <w:szCs w:val="16"/>
        </w:rPr>
        <w:t>Dla ważności karty do głosowania konieczne jest czyteln</w:t>
      </w:r>
      <w:r w:rsidRPr="00FB6864">
        <w:rPr>
          <w:bCs/>
          <w:color w:val="000000"/>
          <w:sz w:val="16"/>
          <w:szCs w:val="16"/>
        </w:rPr>
        <w:t xml:space="preserve">e </w:t>
      </w:r>
      <w:r>
        <w:rPr>
          <w:bCs/>
          <w:color w:val="000000"/>
          <w:sz w:val="16"/>
          <w:szCs w:val="16"/>
        </w:rPr>
        <w:t>wpisanie imienia</w:t>
      </w:r>
      <w:r w:rsidR="00D90946">
        <w:rPr>
          <w:bCs/>
          <w:color w:val="000000"/>
          <w:sz w:val="16"/>
          <w:szCs w:val="16"/>
        </w:rPr>
        <w:t xml:space="preserve"> i nazwiska</w:t>
      </w:r>
      <w:r w:rsidRPr="00FB6864">
        <w:rPr>
          <w:bCs/>
          <w:color w:val="000000"/>
          <w:sz w:val="16"/>
          <w:szCs w:val="16"/>
        </w:rPr>
        <w:t xml:space="preserve"> oraz numer</w:t>
      </w:r>
      <w:r>
        <w:rPr>
          <w:bCs/>
          <w:color w:val="000000"/>
          <w:sz w:val="16"/>
          <w:szCs w:val="16"/>
        </w:rPr>
        <w:t>u</w:t>
      </w:r>
      <w:r w:rsidRPr="00FB6864">
        <w:rPr>
          <w:bCs/>
          <w:color w:val="000000"/>
          <w:sz w:val="16"/>
          <w:szCs w:val="16"/>
        </w:rPr>
        <w:t xml:space="preserve"> PESEL</w:t>
      </w:r>
      <w:r>
        <w:rPr>
          <w:bCs/>
          <w:color w:val="000000"/>
          <w:sz w:val="16"/>
          <w:szCs w:val="16"/>
        </w:rPr>
        <w:t xml:space="preserve"> osoby głosującej</w:t>
      </w:r>
      <w:r w:rsidRPr="00FB6864">
        <w:rPr>
          <w:bCs/>
          <w:color w:val="000000"/>
          <w:sz w:val="16"/>
          <w:szCs w:val="16"/>
        </w:rPr>
        <w:t>, a także podpisa</w:t>
      </w:r>
      <w:r>
        <w:rPr>
          <w:bCs/>
          <w:color w:val="000000"/>
          <w:sz w:val="16"/>
          <w:szCs w:val="16"/>
        </w:rPr>
        <w:t>nie</w:t>
      </w:r>
      <w:r w:rsidRPr="00FB6864">
        <w:rPr>
          <w:bCs/>
          <w:color w:val="000000"/>
          <w:sz w:val="16"/>
          <w:szCs w:val="16"/>
        </w:rPr>
        <w:t xml:space="preserve"> zawarte</w:t>
      </w:r>
      <w:r>
        <w:rPr>
          <w:bCs/>
          <w:color w:val="000000"/>
          <w:sz w:val="16"/>
          <w:szCs w:val="16"/>
        </w:rPr>
        <w:t>go</w:t>
      </w:r>
      <w:r w:rsidR="000E3EA9">
        <w:rPr>
          <w:bCs/>
          <w:color w:val="000000"/>
          <w:sz w:val="16"/>
          <w:szCs w:val="16"/>
        </w:rPr>
        <w:t xml:space="preserve"> na </w:t>
      </w:r>
      <w:r w:rsidRPr="00FB6864">
        <w:rPr>
          <w:bCs/>
          <w:color w:val="000000"/>
          <w:sz w:val="16"/>
          <w:szCs w:val="16"/>
        </w:rPr>
        <w:t xml:space="preserve">karcie </w:t>
      </w:r>
      <w:r>
        <w:rPr>
          <w:bCs/>
          <w:color w:val="000000"/>
          <w:sz w:val="16"/>
          <w:szCs w:val="16"/>
        </w:rPr>
        <w:t xml:space="preserve">do głosowania </w:t>
      </w:r>
      <w:r w:rsidRPr="00FB6864">
        <w:rPr>
          <w:bCs/>
          <w:color w:val="000000"/>
          <w:sz w:val="16"/>
          <w:szCs w:val="16"/>
        </w:rPr>
        <w:t>oświadcze</w:t>
      </w:r>
      <w:r w:rsidR="00F007C8">
        <w:rPr>
          <w:bCs/>
          <w:color w:val="000000"/>
          <w:sz w:val="16"/>
          <w:szCs w:val="16"/>
        </w:rPr>
        <w:t>nia</w:t>
      </w:r>
      <w:r w:rsidRPr="00FB6864">
        <w:rPr>
          <w:bCs/>
          <w:color w:val="000000"/>
          <w:sz w:val="16"/>
          <w:szCs w:val="16"/>
        </w:rPr>
        <w:t>.</w:t>
      </w:r>
    </w:p>
    <w:p w14:paraId="39F8D68E" w14:textId="108BD884" w:rsidR="00506D99" w:rsidRPr="00241906" w:rsidRDefault="00506D99" w:rsidP="00241906">
      <w:pPr>
        <w:jc w:val="left"/>
        <w:rPr>
          <w:b/>
          <w:bCs/>
          <w:color w:val="000000"/>
          <w:sz w:val="20"/>
          <w:szCs w:val="20"/>
          <w:u w:val="single"/>
        </w:rPr>
      </w:pPr>
      <w:r>
        <w:rPr>
          <w:b/>
          <w:bCs/>
          <w:color w:val="000000"/>
          <w:u w:val="single"/>
        </w:rPr>
        <w:t xml:space="preserve">Głos jest nieważny, </w:t>
      </w:r>
      <w:r w:rsidRPr="00A31E86">
        <w:rPr>
          <w:b/>
          <w:bCs/>
          <w:color w:val="000000"/>
          <w:u w:val="single"/>
        </w:rPr>
        <w:t xml:space="preserve">jeśli </w:t>
      </w:r>
      <w:r w:rsidR="00BC16DD">
        <w:rPr>
          <w:b/>
          <w:bCs/>
          <w:color w:val="000000"/>
          <w:u w:val="single"/>
        </w:rPr>
        <w:t>zostanie stwierdzona</w:t>
      </w:r>
      <w:r>
        <w:rPr>
          <w:b/>
          <w:bCs/>
          <w:color w:val="000000"/>
          <w:u w:val="single"/>
        </w:rPr>
        <w:t xml:space="preserve"> </w:t>
      </w:r>
      <w:r w:rsidRPr="00A31E86">
        <w:rPr>
          <w:b/>
          <w:bCs/>
          <w:color w:val="000000"/>
          <w:u w:val="single"/>
        </w:rPr>
        <w:t>co najmniej jedna z poniższych okolicznoś</w:t>
      </w:r>
      <w:r>
        <w:rPr>
          <w:b/>
          <w:bCs/>
          <w:color w:val="000000"/>
          <w:u w:val="single"/>
        </w:rPr>
        <w:t>ci:</w:t>
      </w:r>
    </w:p>
    <w:p w14:paraId="1A4BC5F4" w14:textId="77777777" w:rsidR="00506D99" w:rsidRDefault="00506D99" w:rsidP="00506D99">
      <w:pPr>
        <w:numPr>
          <w:ilvl w:val="0"/>
          <w:numId w:val="3"/>
        </w:numPr>
        <w:ind w:left="357" w:hanging="357"/>
        <w:rPr>
          <w:bCs/>
          <w:color w:val="000000"/>
          <w:sz w:val="16"/>
          <w:szCs w:val="16"/>
        </w:rPr>
      </w:pPr>
      <w:r>
        <w:rPr>
          <w:bCs/>
          <w:color w:val="000000"/>
          <w:sz w:val="16"/>
          <w:szCs w:val="16"/>
        </w:rPr>
        <w:t>Na karcie do głosowania głosu</w:t>
      </w:r>
      <w:r w:rsidR="00070F9A">
        <w:rPr>
          <w:bCs/>
          <w:color w:val="000000"/>
          <w:sz w:val="16"/>
          <w:szCs w:val="16"/>
        </w:rPr>
        <w:t>jący dokonał wyboru więcej niż 1</w:t>
      </w:r>
      <w:r>
        <w:rPr>
          <w:bCs/>
          <w:color w:val="000000"/>
          <w:sz w:val="16"/>
          <w:szCs w:val="16"/>
        </w:rPr>
        <w:t xml:space="preserve"> </w:t>
      </w:r>
      <w:r w:rsidR="00070F9A">
        <w:rPr>
          <w:bCs/>
          <w:color w:val="000000"/>
          <w:sz w:val="16"/>
          <w:szCs w:val="16"/>
        </w:rPr>
        <w:t>zadania</w:t>
      </w:r>
      <w:r w:rsidRPr="00FB6864">
        <w:rPr>
          <w:bCs/>
          <w:color w:val="000000"/>
          <w:sz w:val="16"/>
          <w:szCs w:val="16"/>
        </w:rPr>
        <w:t xml:space="preserve"> z listy </w:t>
      </w:r>
      <w:r>
        <w:rPr>
          <w:bCs/>
          <w:color w:val="000000"/>
          <w:sz w:val="16"/>
          <w:szCs w:val="16"/>
        </w:rPr>
        <w:t>zadań zamiesz</w:t>
      </w:r>
      <w:r w:rsidR="008F761B">
        <w:rPr>
          <w:bCs/>
          <w:color w:val="000000"/>
          <w:sz w:val="16"/>
          <w:szCs w:val="16"/>
        </w:rPr>
        <w:t>czonych na karcie do głosowan</w:t>
      </w:r>
      <w:r w:rsidR="006F0A05">
        <w:rPr>
          <w:bCs/>
          <w:color w:val="000000"/>
          <w:sz w:val="16"/>
          <w:szCs w:val="16"/>
        </w:rPr>
        <w:t>ia lub dokonał wyboru zadania w </w:t>
      </w:r>
      <w:r w:rsidR="008F761B">
        <w:rPr>
          <w:bCs/>
          <w:color w:val="000000"/>
          <w:sz w:val="16"/>
          <w:szCs w:val="16"/>
        </w:rPr>
        <w:t>obrębie jednos</w:t>
      </w:r>
      <w:r w:rsidR="00631F11">
        <w:rPr>
          <w:bCs/>
          <w:color w:val="000000"/>
          <w:sz w:val="16"/>
          <w:szCs w:val="16"/>
        </w:rPr>
        <w:t>tki pomocniczej, na terenie któr</w:t>
      </w:r>
      <w:r w:rsidR="008F761B">
        <w:rPr>
          <w:bCs/>
          <w:color w:val="000000"/>
          <w:sz w:val="16"/>
          <w:szCs w:val="16"/>
        </w:rPr>
        <w:t xml:space="preserve">ej </w:t>
      </w:r>
      <w:r w:rsidR="00220388">
        <w:rPr>
          <w:bCs/>
          <w:color w:val="000000"/>
          <w:sz w:val="16"/>
          <w:szCs w:val="16"/>
        </w:rPr>
        <w:t>nie zamieszkuje, bądź nie dokonał wyboru zadania.</w:t>
      </w:r>
    </w:p>
    <w:p w14:paraId="67F5D63D" w14:textId="77777777" w:rsidR="00506D99" w:rsidRDefault="00506D99" w:rsidP="00506D99">
      <w:pPr>
        <w:numPr>
          <w:ilvl w:val="0"/>
          <w:numId w:val="3"/>
        </w:numPr>
        <w:ind w:left="357" w:hanging="357"/>
        <w:rPr>
          <w:bCs/>
          <w:color w:val="000000"/>
          <w:sz w:val="16"/>
          <w:szCs w:val="16"/>
        </w:rPr>
      </w:pPr>
      <w:r>
        <w:rPr>
          <w:bCs/>
          <w:color w:val="000000"/>
          <w:sz w:val="16"/>
          <w:szCs w:val="16"/>
        </w:rPr>
        <w:t>Na podstawie podanego imienia, nazwiska oraz numeru PESEL nie można</w:t>
      </w:r>
      <w:r w:rsidR="00070F9A">
        <w:rPr>
          <w:bCs/>
          <w:color w:val="000000"/>
          <w:sz w:val="16"/>
          <w:szCs w:val="16"/>
        </w:rPr>
        <w:t xml:space="preserve"> ustalić tożsamości głosującego</w:t>
      </w:r>
      <w:r>
        <w:rPr>
          <w:bCs/>
          <w:color w:val="000000"/>
          <w:sz w:val="16"/>
          <w:szCs w:val="16"/>
        </w:rPr>
        <w:t xml:space="preserve"> lub gdy dane te są nieczytelne.</w:t>
      </w:r>
    </w:p>
    <w:p w14:paraId="5D28CFA1" w14:textId="77777777" w:rsidR="00506D99" w:rsidRDefault="00506D99" w:rsidP="00506D99">
      <w:pPr>
        <w:numPr>
          <w:ilvl w:val="0"/>
          <w:numId w:val="3"/>
        </w:numPr>
        <w:ind w:left="357" w:hanging="357"/>
        <w:rPr>
          <w:bCs/>
          <w:color w:val="000000"/>
          <w:sz w:val="16"/>
          <w:szCs w:val="16"/>
        </w:rPr>
      </w:pPr>
      <w:r>
        <w:rPr>
          <w:bCs/>
          <w:color w:val="000000"/>
          <w:sz w:val="16"/>
          <w:szCs w:val="16"/>
        </w:rPr>
        <w:t>Podany na karcie do głosowania adres zamieszkania znajduje się poza terenem Gminy Kęty.</w:t>
      </w:r>
    </w:p>
    <w:p w14:paraId="01B23BCB" w14:textId="77777777" w:rsidR="00506D99" w:rsidRDefault="00506D99" w:rsidP="00506D99">
      <w:pPr>
        <w:numPr>
          <w:ilvl w:val="0"/>
          <w:numId w:val="3"/>
        </w:numPr>
        <w:ind w:left="357" w:hanging="357"/>
        <w:rPr>
          <w:bCs/>
          <w:color w:val="000000"/>
          <w:sz w:val="16"/>
          <w:szCs w:val="16"/>
        </w:rPr>
      </w:pPr>
      <w:r>
        <w:rPr>
          <w:bCs/>
          <w:color w:val="000000"/>
          <w:sz w:val="16"/>
          <w:szCs w:val="16"/>
        </w:rPr>
        <w:t>Karta do głosowania nie została podpisana przez głosującego.</w:t>
      </w:r>
    </w:p>
    <w:p w14:paraId="2DAC883B" w14:textId="77777777" w:rsidR="00506D99" w:rsidRDefault="00506D99" w:rsidP="00506D99">
      <w:pPr>
        <w:numPr>
          <w:ilvl w:val="0"/>
          <w:numId w:val="3"/>
        </w:numPr>
        <w:ind w:left="357" w:hanging="357"/>
        <w:rPr>
          <w:bCs/>
          <w:color w:val="000000"/>
          <w:sz w:val="16"/>
          <w:szCs w:val="16"/>
        </w:rPr>
      </w:pPr>
      <w:r>
        <w:rPr>
          <w:bCs/>
          <w:color w:val="000000"/>
          <w:sz w:val="16"/>
          <w:szCs w:val="16"/>
        </w:rPr>
        <w:t>Karta do głosowania nie została złożona z dochowaniem terminu przeznaczonego na głosowanie.</w:t>
      </w:r>
    </w:p>
    <w:p w14:paraId="4EF2FCBA" w14:textId="77777777" w:rsidR="00CD7041" w:rsidRPr="00CD7041" w:rsidRDefault="00506D99" w:rsidP="00CD7041">
      <w:pPr>
        <w:numPr>
          <w:ilvl w:val="0"/>
          <w:numId w:val="3"/>
        </w:numPr>
        <w:jc w:val="left"/>
        <w:rPr>
          <w:bCs/>
          <w:color w:val="FF0000"/>
          <w:sz w:val="16"/>
          <w:szCs w:val="16"/>
        </w:rPr>
      </w:pPr>
      <w:r>
        <w:rPr>
          <w:bCs/>
          <w:color w:val="000000"/>
          <w:sz w:val="16"/>
          <w:szCs w:val="16"/>
        </w:rPr>
        <w:t>Głosujący nie jest mieszkańcem Gminy Kęt</w:t>
      </w:r>
      <w:r w:rsidR="00852878">
        <w:rPr>
          <w:bCs/>
          <w:color w:val="000000"/>
          <w:sz w:val="16"/>
          <w:szCs w:val="16"/>
        </w:rPr>
        <w:t>y.</w:t>
      </w:r>
    </w:p>
    <w:p w14:paraId="5AD64C60" w14:textId="2B2FA692" w:rsidR="002A3B3D" w:rsidRPr="00FD7CBB" w:rsidRDefault="00CD7041" w:rsidP="00852878">
      <w:pPr>
        <w:numPr>
          <w:ilvl w:val="0"/>
          <w:numId w:val="3"/>
        </w:numPr>
        <w:spacing w:after="240"/>
        <w:jc w:val="left"/>
        <w:rPr>
          <w:bCs/>
          <w:color w:val="FF0000"/>
          <w:sz w:val="16"/>
          <w:szCs w:val="16"/>
        </w:rPr>
      </w:pPr>
      <w:r>
        <w:rPr>
          <w:bCs/>
          <w:color w:val="000000"/>
          <w:sz w:val="16"/>
          <w:szCs w:val="16"/>
        </w:rPr>
        <w:t>W przypadku gdy głosujący jest</w:t>
      </w:r>
      <w:r w:rsidR="00241906">
        <w:rPr>
          <w:bCs/>
          <w:color w:val="000000"/>
          <w:sz w:val="16"/>
          <w:szCs w:val="16"/>
        </w:rPr>
        <w:t xml:space="preserve"> osobą małoletnią do karty do gł</w:t>
      </w:r>
      <w:r>
        <w:rPr>
          <w:bCs/>
          <w:color w:val="000000"/>
          <w:sz w:val="16"/>
          <w:szCs w:val="16"/>
        </w:rPr>
        <w:t>osowania nie została dołączona zgoda opiekuna prawnego.</w:t>
      </w:r>
      <w:r w:rsidR="008E2F25">
        <w:rPr>
          <w:bCs/>
          <w:color w:val="000000"/>
          <w:sz w:val="16"/>
          <w:szCs w:val="16"/>
        </w:rPr>
        <w:br/>
      </w:r>
      <w:r w:rsidR="002A3B3D" w:rsidRPr="00CD7041">
        <w:rPr>
          <w:b/>
          <w:color w:val="000000"/>
          <w:sz w:val="16"/>
          <w:szCs w:val="16"/>
        </w:rPr>
        <w:t>UWAGA</w:t>
      </w:r>
      <w:r w:rsidR="002A3B3D" w:rsidRPr="00CD7041">
        <w:rPr>
          <w:color w:val="000000"/>
          <w:sz w:val="16"/>
          <w:szCs w:val="16"/>
        </w:rPr>
        <w:t xml:space="preserve">:W </w:t>
      </w:r>
      <w:r w:rsidR="00F31859" w:rsidRPr="00CD7041">
        <w:rPr>
          <w:sz w:val="16"/>
          <w:szCs w:val="16"/>
        </w:rPr>
        <w:t>W przypadku stwierdzenia wielokrotnego głosowania przez jednego mieszkańca, jako ważny zostanie uznany głos, który jako pierwszy został zarejestrowany w systemie.</w:t>
      </w:r>
    </w:p>
    <w:tbl>
      <w:tblPr>
        <w:tblStyle w:val="Tabela-Siatka"/>
        <w:tblW w:w="5000" w:type="pct"/>
        <w:jc w:val="center"/>
        <w:tblLook w:val="04A0" w:firstRow="1" w:lastRow="0" w:firstColumn="1" w:lastColumn="0" w:noHBand="0" w:noVBand="1"/>
      </w:tblPr>
      <w:tblGrid>
        <w:gridCol w:w="285"/>
        <w:gridCol w:w="286"/>
        <w:gridCol w:w="257"/>
        <w:gridCol w:w="25"/>
        <w:gridCol w:w="283"/>
        <w:gridCol w:w="283"/>
        <w:gridCol w:w="282"/>
        <w:gridCol w:w="283"/>
        <w:gridCol w:w="283"/>
        <w:gridCol w:w="282"/>
        <w:gridCol w:w="283"/>
        <w:gridCol w:w="283"/>
        <w:gridCol w:w="4734"/>
        <w:gridCol w:w="82"/>
        <w:gridCol w:w="1767"/>
        <w:gridCol w:w="1064"/>
      </w:tblGrid>
      <w:tr w:rsidR="006B65B4" w:rsidRPr="00BC1C84" w14:paraId="153BEDDE" w14:textId="77777777" w:rsidTr="008F3426">
        <w:trPr>
          <w:jc w:val="center"/>
        </w:trPr>
        <w:tc>
          <w:tcPr>
            <w:tcW w:w="828" w:type="dxa"/>
            <w:gridSpan w:val="3"/>
            <w:shd w:val="clear" w:color="auto" w:fill="BFBFBF" w:themeFill="background1" w:themeFillShade="BF"/>
          </w:tcPr>
          <w:p w14:paraId="6A3CF2C9" w14:textId="77777777" w:rsidR="006B65B4" w:rsidRPr="006B65B4" w:rsidRDefault="006B65B4" w:rsidP="00726817">
            <w:pPr>
              <w:pStyle w:val="Akapitzlist"/>
              <w:ind w:left="360"/>
              <w:rPr>
                <w:b/>
                <w:bCs/>
                <w:color w:val="000000"/>
                <w:sz w:val="16"/>
                <w:szCs w:val="16"/>
              </w:rPr>
            </w:pPr>
            <w:r w:rsidRPr="006B65B4">
              <w:rPr>
                <w:b/>
                <w:bCs/>
                <w:color w:val="000000"/>
                <w:sz w:val="16"/>
                <w:szCs w:val="16"/>
              </w:rPr>
              <w:t>Lp.</w:t>
            </w:r>
          </w:p>
        </w:tc>
        <w:tc>
          <w:tcPr>
            <w:tcW w:w="2287" w:type="dxa"/>
            <w:gridSpan w:val="9"/>
            <w:shd w:val="clear" w:color="auto" w:fill="BFBFBF" w:themeFill="background1" w:themeFillShade="BF"/>
          </w:tcPr>
          <w:p w14:paraId="3F3B0926" w14:textId="77777777" w:rsidR="006B65B4" w:rsidRPr="00BC1C84" w:rsidRDefault="006B65B4" w:rsidP="006E09D5">
            <w:pPr>
              <w:jc w:val="center"/>
              <w:rPr>
                <w:b/>
                <w:bCs/>
                <w:color w:val="000000"/>
                <w:sz w:val="16"/>
                <w:szCs w:val="16"/>
              </w:rPr>
            </w:pPr>
            <w:r>
              <w:rPr>
                <w:b/>
                <w:bCs/>
                <w:color w:val="000000"/>
                <w:sz w:val="16"/>
                <w:szCs w:val="16"/>
              </w:rPr>
              <w:t>J</w:t>
            </w:r>
            <w:r w:rsidRPr="00BC1C84">
              <w:rPr>
                <w:b/>
                <w:bCs/>
                <w:color w:val="000000"/>
                <w:sz w:val="16"/>
                <w:szCs w:val="16"/>
              </w:rPr>
              <w:t>ednostka pomocnicza</w:t>
            </w:r>
          </w:p>
        </w:tc>
        <w:tc>
          <w:tcPr>
            <w:tcW w:w="4734" w:type="dxa"/>
            <w:shd w:val="clear" w:color="auto" w:fill="BFBFBF" w:themeFill="background1" w:themeFillShade="BF"/>
          </w:tcPr>
          <w:p w14:paraId="56DAC182" w14:textId="77777777" w:rsidR="006B65B4" w:rsidRPr="00BC1C84" w:rsidRDefault="006B65B4" w:rsidP="006E09D5">
            <w:pPr>
              <w:jc w:val="center"/>
              <w:rPr>
                <w:b/>
                <w:bCs/>
                <w:color w:val="000000"/>
                <w:sz w:val="16"/>
                <w:szCs w:val="16"/>
              </w:rPr>
            </w:pPr>
            <w:r>
              <w:rPr>
                <w:b/>
                <w:bCs/>
                <w:color w:val="000000"/>
                <w:sz w:val="16"/>
                <w:szCs w:val="16"/>
              </w:rPr>
              <w:t>Nazwa/tytuł zadania oraz id zadania</w:t>
            </w:r>
          </w:p>
        </w:tc>
        <w:tc>
          <w:tcPr>
            <w:tcW w:w="1849" w:type="dxa"/>
            <w:gridSpan w:val="2"/>
            <w:shd w:val="clear" w:color="auto" w:fill="BFBFBF" w:themeFill="background1" w:themeFillShade="BF"/>
          </w:tcPr>
          <w:p w14:paraId="213E75BD" w14:textId="77777777" w:rsidR="006B65B4" w:rsidRPr="00BC1C84" w:rsidRDefault="006B65B4" w:rsidP="006E09D5">
            <w:pPr>
              <w:jc w:val="center"/>
              <w:rPr>
                <w:b/>
                <w:bCs/>
                <w:color w:val="000000"/>
                <w:sz w:val="16"/>
                <w:szCs w:val="16"/>
              </w:rPr>
            </w:pPr>
            <w:r>
              <w:rPr>
                <w:b/>
                <w:bCs/>
                <w:color w:val="000000"/>
                <w:sz w:val="16"/>
                <w:szCs w:val="16"/>
              </w:rPr>
              <w:t>Szacunkowy koszt</w:t>
            </w:r>
          </w:p>
        </w:tc>
        <w:tc>
          <w:tcPr>
            <w:tcW w:w="1064" w:type="dxa"/>
            <w:shd w:val="clear" w:color="auto" w:fill="BFBFBF" w:themeFill="background1" w:themeFillShade="BF"/>
          </w:tcPr>
          <w:p w14:paraId="7437A182" w14:textId="77777777" w:rsidR="006B65B4" w:rsidRPr="00BC1C84" w:rsidRDefault="006B65B4" w:rsidP="006E09D5">
            <w:pPr>
              <w:jc w:val="center"/>
              <w:rPr>
                <w:b/>
                <w:bCs/>
                <w:color w:val="000000"/>
                <w:sz w:val="16"/>
                <w:szCs w:val="16"/>
              </w:rPr>
            </w:pPr>
            <w:r>
              <w:rPr>
                <w:b/>
                <w:bCs/>
                <w:color w:val="000000"/>
                <w:sz w:val="16"/>
                <w:szCs w:val="16"/>
              </w:rPr>
              <w:t>Wybór</w:t>
            </w:r>
          </w:p>
        </w:tc>
      </w:tr>
      <w:tr w:rsidR="006B65B4" w:rsidRPr="00BC1C84" w14:paraId="780C5B05" w14:textId="77777777" w:rsidTr="008F3426">
        <w:trPr>
          <w:trHeight w:val="397"/>
          <w:jc w:val="center"/>
        </w:trPr>
        <w:tc>
          <w:tcPr>
            <w:tcW w:w="828" w:type="dxa"/>
            <w:gridSpan w:val="3"/>
            <w:shd w:val="clear" w:color="auto" w:fill="auto"/>
            <w:vAlign w:val="center"/>
          </w:tcPr>
          <w:p w14:paraId="37211805" w14:textId="367132C2" w:rsidR="006B65B4" w:rsidRPr="00BC1C84" w:rsidRDefault="00AD4BFB" w:rsidP="006E09D5">
            <w:pPr>
              <w:jc w:val="center"/>
              <w:rPr>
                <w:bCs/>
                <w:color w:val="000000"/>
                <w:sz w:val="16"/>
                <w:szCs w:val="16"/>
              </w:rPr>
            </w:pPr>
            <w:r>
              <w:rPr>
                <w:bCs/>
                <w:color w:val="000000"/>
                <w:sz w:val="16"/>
                <w:szCs w:val="16"/>
              </w:rPr>
              <w:t>1</w:t>
            </w:r>
          </w:p>
        </w:tc>
        <w:tc>
          <w:tcPr>
            <w:tcW w:w="2287" w:type="dxa"/>
            <w:gridSpan w:val="9"/>
            <w:shd w:val="clear" w:color="auto" w:fill="auto"/>
            <w:vAlign w:val="center"/>
          </w:tcPr>
          <w:p w14:paraId="0BA33E67" w14:textId="760CFA86" w:rsidR="006B65B4" w:rsidRPr="00BC1C84" w:rsidRDefault="00AD4BFB" w:rsidP="006E09D5">
            <w:pPr>
              <w:jc w:val="left"/>
              <w:rPr>
                <w:bCs/>
                <w:color w:val="000000"/>
                <w:sz w:val="16"/>
                <w:szCs w:val="16"/>
              </w:rPr>
            </w:pPr>
            <w:r>
              <w:rPr>
                <w:bCs/>
                <w:color w:val="000000"/>
                <w:sz w:val="16"/>
                <w:szCs w:val="16"/>
              </w:rPr>
              <w:t>Dzielnica Nowe Miasto</w:t>
            </w:r>
          </w:p>
        </w:tc>
        <w:tc>
          <w:tcPr>
            <w:tcW w:w="4734" w:type="dxa"/>
            <w:shd w:val="clear" w:color="auto" w:fill="auto"/>
            <w:vAlign w:val="center"/>
          </w:tcPr>
          <w:p w14:paraId="109DACF1" w14:textId="5AB9BD2D" w:rsidR="006B65B4" w:rsidRPr="00BC1C84" w:rsidRDefault="0073048E" w:rsidP="006E09D5">
            <w:pPr>
              <w:jc w:val="left"/>
              <w:rPr>
                <w:bCs/>
                <w:color w:val="000000"/>
                <w:sz w:val="16"/>
                <w:szCs w:val="16"/>
              </w:rPr>
            </w:pPr>
            <w:r w:rsidRPr="0073048E">
              <w:rPr>
                <w:bCs/>
                <w:color w:val="000000"/>
                <w:sz w:val="16"/>
                <w:szCs w:val="16"/>
              </w:rPr>
              <w:t>Wykonanie boiska wielofunkcyjnego przy Szkole Podstawowej nr 2 w Kętach</w:t>
            </w:r>
            <w:r>
              <w:rPr>
                <w:bCs/>
                <w:color w:val="000000"/>
                <w:sz w:val="16"/>
                <w:szCs w:val="16"/>
              </w:rPr>
              <w:t xml:space="preserve"> (KU.060.1.1.2019.EJB)</w:t>
            </w:r>
          </w:p>
        </w:tc>
        <w:tc>
          <w:tcPr>
            <w:tcW w:w="1849" w:type="dxa"/>
            <w:gridSpan w:val="2"/>
            <w:shd w:val="clear" w:color="auto" w:fill="auto"/>
            <w:vAlign w:val="center"/>
          </w:tcPr>
          <w:p w14:paraId="0C0063E2" w14:textId="128255D1" w:rsidR="006B65B4" w:rsidRPr="00BC1C84" w:rsidRDefault="0073048E" w:rsidP="006E09D5">
            <w:pPr>
              <w:jc w:val="right"/>
              <w:rPr>
                <w:bCs/>
                <w:color w:val="000000"/>
                <w:sz w:val="16"/>
                <w:szCs w:val="16"/>
              </w:rPr>
            </w:pPr>
            <w:r>
              <w:rPr>
                <w:bCs/>
                <w:color w:val="000000"/>
                <w:sz w:val="16"/>
                <w:szCs w:val="16"/>
              </w:rPr>
              <w:t>249 810 zł</w:t>
            </w:r>
          </w:p>
        </w:tc>
        <w:sdt>
          <w:sdtPr>
            <w:rPr>
              <w:bCs/>
              <w:color w:val="000000"/>
              <w:sz w:val="28"/>
              <w:szCs w:val="28"/>
            </w:rPr>
            <w:id w:val="-860360474"/>
            <w14:checkbox>
              <w14:checked w14:val="0"/>
              <w14:checkedState w14:val="2612" w14:font="MS Gothic"/>
              <w14:uncheckedState w14:val="2610" w14:font="MS Gothic"/>
            </w14:checkbox>
          </w:sdtPr>
          <w:sdtEndPr/>
          <w:sdtContent>
            <w:tc>
              <w:tcPr>
                <w:tcW w:w="1064" w:type="dxa"/>
                <w:shd w:val="clear" w:color="auto" w:fill="auto"/>
                <w:vAlign w:val="center"/>
              </w:tcPr>
              <w:p w14:paraId="06048FC6" w14:textId="77777777" w:rsidR="006B65B4" w:rsidRPr="00BC1C84" w:rsidRDefault="006B65B4" w:rsidP="006E09D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01090A" w:rsidRPr="00BC1C84" w14:paraId="68F6BD88" w14:textId="77777777" w:rsidTr="008F3426">
        <w:trPr>
          <w:trHeight w:val="397"/>
          <w:jc w:val="center"/>
        </w:trPr>
        <w:tc>
          <w:tcPr>
            <w:tcW w:w="828" w:type="dxa"/>
            <w:gridSpan w:val="3"/>
            <w:shd w:val="clear" w:color="auto" w:fill="auto"/>
            <w:vAlign w:val="center"/>
          </w:tcPr>
          <w:p w14:paraId="0D0CC296" w14:textId="2FB4FCFE" w:rsidR="0001090A" w:rsidRPr="00BC1C84" w:rsidRDefault="00AD4BFB" w:rsidP="006E09D5">
            <w:pPr>
              <w:jc w:val="center"/>
              <w:rPr>
                <w:bCs/>
                <w:color w:val="000000"/>
                <w:sz w:val="16"/>
                <w:szCs w:val="16"/>
              </w:rPr>
            </w:pPr>
            <w:r>
              <w:rPr>
                <w:bCs/>
                <w:color w:val="000000"/>
                <w:sz w:val="16"/>
                <w:szCs w:val="16"/>
              </w:rPr>
              <w:t>2</w:t>
            </w:r>
          </w:p>
        </w:tc>
        <w:tc>
          <w:tcPr>
            <w:tcW w:w="2287" w:type="dxa"/>
            <w:gridSpan w:val="9"/>
            <w:shd w:val="clear" w:color="auto" w:fill="auto"/>
            <w:vAlign w:val="center"/>
          </w:tcPr>
          <w:p w14:paraId="3D919A08" w14:textId="3446C27B" w:rsidR="0001090A" w:rsidRDefault="00AD4BFB" w:rsidP="006E09D5">
            <w:pPr>
              <w:jc w:val="left"/>
              <w:rPr>
                <w:bCs/>
                <w:color w:val="000000"/>
                <w:sz w:val="16"/>
                <w:szCs w:val="16"/>
              </w:rPr>
            </w:pPr>
            <w:r>
              <w:rPr>
                <w:bCs/>
                <w:color w:val="000000"/>
                <w:sz w:val="16"/>
                <w:szCs w:val="16"/>
              </w:rPr>
              <w:t>Dzielnica Nowe Miasto</w:t>
            </w:r>
          </w:p>
        </w:tc>
        <w:tc>
          <w:tcPr>
            <w:tcW w:w="4734" w:type="dxa"/>
            <w:shd w:val="clear" w:color="auto" w:fill="auto"/>
            <w:vAlign w:val="center"/>
          </w:tcPr>
          <w:p w14:paraId="15CEFED3" w14:textId="283DBFDC" w:rsidR="0001090A" w:rsidRDefault="0073048E" w:rsidP="006E09D5">
            <w:pPr>
              <w:jc w:val="left"/>
              <w:rPr>
                <w:bCs/>
                <w:color w:val="000000"/>
                <w:sz w:val="16"/>
                <w:szCs w:val="16"/>
              </w:rPr>
            </w:pPr>
            <w:r w:rsidRPr="0073048E">
              <w:rPr>
                <w:bCs/>
                <w:color w:val="000000"/>
                <w:sz w:val="16"/>
                <w:szCs w:val="16"/>
              </w:rPr>
              <w:t>Lepszy start dzieci i młodzieży poprzez rehabilitację</w:t>
            </w:r>
            <w:r w:rsidR="00842BA1">
              <w:rPr>
                <w:bCs/>
                <w:color w:val="000000"/>
                <w:sz w:val="16"/>
                <w:szCs w:val="16"/>
              </w:rPr>
              <w:t xml:space="preserve">/Nowe Miasto </w:t>
            </w:r>
            <w:r>
              <w:rPr>
                <w:bCs/>
                <w:color w:val="000000"/>
                <w:sz w:val="16"/>
                <w:szCs w:val="16"/>
              </w:rPr>
              <w:t>(KU.060.1.7.2019.EJB)</w:t>
            </w:r>
          </w:p>
        </w:tc>
        <w:tc>
          <w:tcPr>
            <w:tcW w:w="1849" w:type="dxa"/>
            <w:gridSpan w:val="2"/>
            <w:shd w:val="clear" w:color="auto" w:fill="auto"/>
            <w:vAlign w:val="center"/>
          </w:tcPr>
          <w:p w14:paraId="411296EE" w14:textId="676B3D36" w:rsidR="0001090A" w:rsidRDefault="0073048E" w:rsidP="006E09D5">
            <w:pPr>
              <w:jc w:val="right"/>
              <w:rPr>
                <w:bCs/>
                <w:color w:val="000000"/>
                <w:sz w:val="16"/>
                <w:szCs w:val="16"/>
              </w:rPr>
            </w:pPr>
            <w:r>
              <w:rPr>
                <w:bCs/>
                <w:color w:val="000000"/>
                <w:sz w:val="16"/>
                <w:szCs w:val="16"/>
              </w:rPr>
              <w:t>110 400 zł</w:t>
            </w:r>
          </w:p>
        </w:tc>
        <w:sdt>
          <w:sdtPr>
            <w:rPr>
              <w:bCs/>
              <w:color w:val="000000"/>
              <w:sz w:val="28"/>
              <w:szCs w:val="28"/>
            </w:rPr>
            <w:id w:val="-1798523787"/>
            <w14:checkbox>
              <w14:checked w14:val="0"/>
              <w14:checkedState w14:val="2612" w14:font="MS Gothic"/>
              <w14:uncheckedState w14:val="2610" w14:font="MS Gothic"/>
            </w14:checkbox>
          </w:sdtPr>
          <w:sdtEndPr/>
          <w:sdtContent>
            <w:tc>
              <w:tcPr>
                <w:tcW w:w="1064" w:type="dxa"/>
                <w:shd w:val="clear" w:color="auto" w:fill="auto"/>
                <w:vAlign w:val="center"/>
              </w:tcPr>
              <w:p w14:paraId="0134FDBC" w14:textId="77777777" w:rsidR="0001090A" w:rsidRDefault="0001090A" w:rsidP="006E09D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01090A" w:rsidRPr="00BC1C84" w14:paraId="4C2A0DC2" w14:textId="77777777" w:rsidTr="008F3426">
        <w:trPr>
          <w:trHeight w:val="397"/>
          <w:jc w:val="center"/>
        </w:trPr>
        <w:tc>
          <w:tcPr>
            <w:tcW w:w="828" w:type="dxa"/>
            <w:gridSpan w:val="3"/>
            <w:shd w:val="clear" w:color="auto" w:fill="auto"/>
            <w:vAlign w:val="center"/>
          </w:tcPr>
          <w:p w14:paraId="5CD1F900" w14:textId="4D5A5ECF" w:rsidR="0001090A" w:rsidRDefault="00AD4BFB" w:rsidP="006E09D5">
            <w:pPr>
              <w:jc w:val="center"/>
              <w:rPr>
                <w:bCs/>
                <w:color w:val="000000"/>
                <w:sz w:val="16"/>
                <w:szCs w:val="16"/>
              </w:rPr>
            </w:pPr>
            <w:r>
              <w:rPr>
                <w:bCs/>
                <w:color w:val="000000"/>
                <w:sz w:val="16"/>
                <w:szCs w:val="16"/>
              </w:rPr>
              <w:t>3</w:t>
            </w:r>
          </w:p>
        </w:tc>
        <w:tc>
          <w:tcPr>
            <w:tcW w:w="2287" w:type="dxa"/>
            <w:gridSpan w:val="9"/>
            <w:shd w:val="clear" w:color="auto" w:fill="auto"/>
            <w:vAlign w:val="center"/>
          </w:tcPr>
          <w:p w14:paraId="7E4A5E32" w14:textId="7F15021A" w:rsidR="0001090A" w:rsidRDefault="00AD4BFB" w:rsidP="006E09D5">
            <w:pPr>
              <w:jc w:val="left"/>
              <w:rPr>
                <w:bCs/>
                <w:color w:val="000000"/>
                <w:sz w:val="16"/>
                <w:szCs w:val="16"/>
              </w:rPr>
            </w:pPr>
            <w:r>
              <w:rPr>
                <w:bCs/>
                <w:color w:val="000000"/>
                <w:sz w:val="16"/>
                <w:szCs w:val="16"/>
              </w:rPr>
              <w:t>Dzielnica Nowe Miasto</w:t>
            </w:r>
          </w:p>
        </w:tc>
        <w:tc>
          <w:tcPr>
            <w:tcW w:w="4734" w:type="dxa"/>
            <w:shd w:val="clear" w:color="auto" w:fill="auto"/>
            <w:vAlign w:val="center"/>
          </w:tcPr>
          <w:p w14:paraId="060CA545" w14:textId="6800C30F" w:rsidR="0001090A" w:rsidRDefault="009D233C" w:rsidP="006E09D5">
            <w:pPr>
              <w:jc w:val="left"/>
              <w:rPr>
                <w:bCs/>
                <w:color w:val="000000"/>
                <w:sz w:val="16"/>
                <w:szCs w:val="16"/>
              </w:rPr>
            </w:pPr>
            <w:r w:rsidRPr="009D233C">
              <w:rPr>
                <w:bCs/>
                <w:color w:val="000000"/>
                <w:sz w:val="16"/>
                <w:szCs w:val="16"/>
              </w:rPr>
              <w:t>Modernizacja nawierzchni na Parku Street Workout i Parkour, Nowe Miasto</w:t>
            </w:r>
            <w:r>
              <w:rPr>
                <w:bCs/>
                <w:color w:val="000000"/>
                <w:sz w:val="16"/>
                <w:szCs w:val="16"/>
              </w:rPr>
              <w:t xml:space="preserve"> (KU.060.1.8.2019.EJB)</w:t>
            </w:r>
          </w:p>
        </w:tc>
        <w:tc>
          <w:tcPr>
            <w:tcW w:w="1849" w:type="dxa"/>
            <w:gridSpan w:val="2"/>
            <w:shd w:val="clear" w:color="auto" w:fill="auto"/>
            <w:vAlign w:val="center"/>
          </w:tcPr>
          <w:p w14:paraId="2E2CFA58" w14:textId="2FDC44FB" w:rsidR="0001090A" w:rsidRDefault="009D233C" w:rsidP="006E09D5">
            <w:pPr>
              <w:jc w:val="right"/>
              <w:rPr>
                <w:bCs/>
                <w:color w:val="000000"/>
                <w:sz w:val="16"/>
                <w:szCs w:val="16"/>
              </w:rPr>
            </w:pPr>
            <w:r>
              <w:rPr>
                <w:bCs/>
                <w:color w:val="000000"/>
                <w:sz w:val="16"/>
                <w:szCs w:val="16"/>
              </w:rPr>
              <w:t>75 000 zł</w:t>
            </w:r>
          </w:p>
        </w:tc>
        <w:sdt>
          <w:sdtPr>
            <w:rPr>
              <w:bCs/>
              <w:color w:val="000000"/>
              <w:sz w:val="28"/>
              <w:szCs w:val="28"/>
            </w:rPr>
            <w:id w:val="1133453978"/>
            <w14:checkbox>
              <w14:checked w14:val="0"/>
              <w14:checkedState w14:val="2612" w14:font="MS Gothic"/>
              <w14:uncheckedState w14:val="2610" w14:font="MS Gothic"/>
            </w14:checkbox>
          </w:sdtPr>
          <w:sdtEndPr/>
          <w:sdtContent>
            <w:tc>
              <w:tcPr>
                <w:tcW w:w="1064" w:type="dxa"/>
                <w:shd w:val="clear" w:color="auto" w:fill="auto"/>
                <w:vAlign w:val="center"/>
              </w:tcPr>
              <w:p w14:paraId="0E8CD73E" w14:textId="77777777" w:rsidR="0001090A" w:rsidRDefault="0001090A" w:rsidP="006E09D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6E738C" w:rsidRPr="00BC1C84" w14:paraId="2F16E214" w14:textId="77777777" w:rsidTr="008F3426">
        <w:trPr>
          <w:trHeight w:val="397"/>
          <w:jc w:val="center"/>
        </w:trPr>
        <w:tc>
          <w:tcPr>
            <w:tcW w:w="828" w:type="dxa"/>
            <w:gridSpan w:val="3"/>
            <w:shd w:val="clear" w:color="auto" w:fill="auto"/>
            <w:vAlign w:val="center"/>
          </w:tcPr>
          <w:p w14:paraId="045EBA13" w14:textId="1EF4106E" w:rsidR="006E738C" w:rsidRDefault="00AD4BFB" w:rsidP="006E09D5">
            <w:pPr>
              <w:jc w:val="center"/>
              <w:rPr>
                <w:bCs/>
                <w:color w:val="000000"/>
                <w:sz w:val="16"/>
                <w:szCs w:val="16"/>
              </w:rPr>
            </w:pPr>
            <w:r>
              <w:rPr>
                <w:bCs/>
                <w:color w:val="000000"/>
                <w:sz w:val="16"/>
                <w:szCs w:val="16"/>
              </w:rPr>
              <w:t>4</w:t>
            </w:r>
          </w:p>
        </w:tc>
        <w:tc>
          <w:tcPr>
            <w:tcW w:w="2287" w:type="dxa"/>
            <w:gridSpan w:val="9"/>
            <w:shd w:val="clear" w:color="auto" w:fill="auto"/>
            <w:vAlign w:val="center"/>
          </w:tcPr>
          <w:p w14:paraId="41152246" w14:textId="78851C7C" w:rsidR="006E738C" w:rsidRDefault="00AD4BFB" w:rsidP="006E09D5">
            <w:pPr>
              <w:jc w:val="left"/>
              <w:rPr>
                <w:bCs/>
                <w:color w:val="000000"/>
                <w:sz w:val="16"/>
                <w:szCs w:val="16"/>
              </w:rPr>
            </w:pPr>
            <w:r>
              <w:rPr>
                <w:bCs/>
                <w:color w:val="000000"/>
                <w:sz w:val="16"/>
                <w:szCs w:val="16"/>
              </w:rPr>
              <w:t>Dzielnica Nowe Miasto</w:t>
            </w:r>
          </w:p>
        </w:tc>
        <w:tc>
          <w:tcPr>
            <w:tcW w:w="4734" w:type="dxa"/>
            <w:shd w:val="clear" w:color="auto" w:fill="auto"/>
            <w:vAlign w:val="center"/>
          </w:tcPr>
          <w:p w14:paraId="62D0BA2F" w14:textId="7C565CA2" w:rsidR="006E738C" w:rsidRDefault="009D233C" w:rsidP="006E09D5">
            <w:pPr>
              <w:jc w:val="left"/>
              <w:rPr>
                <w:bCs/>
                <w:color w:val="000000"/>
                <w:sz w:val="16"/>
                <w:szCs w:val="16"/>
              </w:rPr>
            </w:pPr>
            <w:r w:rsidRPr="009D233C">
              <w:rPr>
                <w:bCs/>
                <w:color w:val="000000"/>
                <w:sz w:val="16"/>
                <w:szCs w:val="16"/>
              </w:rPr>
              <w:t>Bezpieczny strażak XXI wieku - Nowe Miasto</w:t>
            </w:r>
            <w:r>
              <w:rPr>
                <w:bCs/>
                <w:color w:val="000000"/>
                <w:sz w:val="16"/>
                <w:szCs w:val="16"/>
              </w:rPr>
              <w:t xml:space="preserve"> (KU.060.1.21.2019.EJB)</w:t>
            </w:r>
          </w:p>
        </w:tc>
        <w:tc>
          <w:tcPr>
            <w:tcW w:w="1849" w:type="dxa"/>
            <w:gridSpan w:val="2"/>
            <w:shd w:val="clear" w:color="auto" w:fill="auto"/>
            <w:vAlign w:val="center"/>
          </w:tcPr>
          <w:p w14:paraId="7C838658" w14:textId="2A5047A4" w:rsidR="006E738C" w:rsidRDefault="009D233C" w:rsidP="006E09D5">
            <w:pPr>
              <w:jc w:val="right"/>
              <w:rPr>
                <w:bCs/>
                <w:color w:val="000000"/>
                <w:sz w:val="16"/>
                <w:szCs w:val="16"/>
              </w:rPr>
            </w:pPr>
            <w:r>
              <w:rPr>
                <w:bCs/>
                <w:color w:val="000000"/>
                <w:sz w:val="16"/>
                <w:szCs w:val="16"/>
              </w:rPr>
              <w:t>140 000 zł</w:t>
            </w:r>
          </w:p>
        </w:tc>
        <w:sdt>
          <w:sdtPr>
            <w:rPr>
              <w:bCs/>
              <w:color w:val="000000"/>
              <w:sz w:val="28"/>
              <w:szCs w:val="28"/>
            </w:rPr>
            <w:id w:val="-265307368"/>
            <w14:checkbox>
              <w14:checked w14:val="0"/>
              <w14:checkedState w14:val="2612" w14:font="MS Gothic"/>
              <w14:uncheckedState w14:val="2610" w14:font="MS Gothic"/>
            </w14:checkbox>
          </w:sdtPr>
          <w:sdtEndPr/>
          <w:sdtContent>
            <w:tc>
              <w:tcPr>
                <w:tcW w:w="1064" w:type="dxa"/>
                <w:shd w:val="clear" w:color="auto" w:fill="auto"/>
                <w:vAlign w:val="center"/>
              </w:tcPr>
              <w:p w14:paraId="5CC5E609" w14:textId="77777777" w:rsidR="006E738C" w:rsidRDefault="006E738C" w:rsidP="006E09D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6E738C" w:rsidRPr="00BC1C84" w14:paraId="7128E817" w14:textId="77777777" w:rsidTr="008F3426">
        <w:trPr>
          <w:trHeight w:val="397"/>
          <w:jc w:val="center"/>
        </w:trPr>
        <w:tc>
          <w:tcPr>
            <w:tcW w:w="828" w:type="dxa"/>
            <w:gridSpan w:val="3"/>
            <w:shd w:val="clear" w:color="auto" w:fill="auto"/>
            <w:vAlign w:val="center"/>
          </w:tcPr>
          <w:p w14:paraId="1BEBE7F1" w14:textId="14270EA6" w:rsidR="006E738C" w:rsidRDefault="00AD4BFB" w:rsidP="006E09D5">
            <w:pPr>
              <w:jc w:val="center"/>
              <w:rPr>
                <w:bCs/>
                <w:color w:val="000000"/>
                <w:sz w:val="16"/>
                <w:szCs w:val="16"/>
              </w:rPr>
            </w:pPr>
            <w:r>
              <w:rPr>
                <w:bCs/>
                <w:color w:val="000000"/>
                <w:sz w:val="16"/>
                <w:szCs w:val="16"/>
              </w:rPr>
              <w:t>5</w:t>
            </w:r>
          </w:p>
        </w:tc>
        <w:tc>
          <w:tcPr>
            <w:tcW w:w="2287" w:type="dxa"/>
            <w:gridSpan w:val="9"/>
            <w:shd w:val="clear" w:color="auto" w:fill="auto"/>
            <w:vAlign w:val="center"/>
          </w:tcPr>
          <w:p w14:paraId="442DD7C0" w14:textId="055B0E39" w:rsidR="006E738C" w:rsidRDefault="00AD4BFB" w:rsidP="006E09D5">
            <w:pPr>
              <w:jc w:val="left"/>
              <w:rPr>
                <w:bCs/>
                <w:color w:val="000000"/>
                <w:sz w:val="16"/>
                <w:szCs w:val="16"/>
              </w:rPr>
            </w:pPr>
            <w:r>
              <w:rPr>
                <w:bCs/>
                <w:color w:val="000000"/>
                <w:sz w:val="16"/>
                <w:szCs w:val="16"/>
              </w:rPr>
              <w:t>Dzielnica Podlesie</w:t>
            </w:r>
          </w:p>
        </w:tc>
        <w:tc>
          <w:tcPr>
            <w:tcW w:w="4734" w:type="dxa"/>
            <w:shd w:val="clear" w:color="auto" w:fill="auto"/>
            <w:vAlign w:val="center"/>
          </w:tcPr>
          <w:p w14:paraId="2DBABA5E" w14:textId="5CA68663" w:rsidR="006E738C" w:rsidRDefault="009D233C" w:rsidP="006E09D5">
            <w:pPr>
              <w:jc w:val="left"/>
              <w:rPr>
                <w:bCs/>
                <w:color w:val="000000"/>
                <w:sz w:val="16"/>
                <w:szCs w:val="16"/>
              </w:rPr>
            </w:pPr>
            <w:r w:rsidRPr="009D233C">
              <w:rPr>
                <w:bCs/>
                <w:color w:val="000000"/>
                <w:sz w:val="16"/>
                <w:szCs w:val="16"/>
              </w:rPr>
              <w:t>Wsparcie OSP Kęty Podlesie poprzez zakup garażu blaszanego do przechowywania samochodów bojowych i sprzętu ratowniczego</w:t>
            </w:r>
            <w:r>
              <w:rPr>
                <w:bCs/>
                <w:color w:val="000000"/>
                <w:sz w:val="16"/>
                <w:szCs w:val="16"/>
              </w:rPr>
              <w:t xml:space="preserve"> (KU.060.1.5.2019.EJB)</w:t>
            </w:r>
          </w:p>
        </w:tc>
        <w:tc>
          <w:tcPr>
            <w:tcW w:w="1849" w:type="dxa"/>
            <w:gridSpan w:val="2"/>
            <w:shd w:val="clear" w:color="auto" w:fill="auto"/>
            <w:vAlign w:val="center"/>
          </w:tcPr>
          <w:p w14:paraId="6F8C64EA" w14:textId="568CEE4D" w:rsidR="006E738C" w:rsidRDefault="009D233C" w:rsidP="006E09D5">
            <w:pPr>
              <w:jc w:val="right"/>
              <w:rPr>
                <w:bCs/>
                <w:color w:val="000000"/>
                <w:sz w:val="16"/>
                <w:szCs w:val="16"/>
              </w:rPr>
            </w:pPr>
            <w:r>
              <w:rPr>
                <w:bCs/>
                <w:color w:val="000000"/>
                <w:sz w:val="16"/>
                <w:szCs w:val="16"/>
              </w:rPr>
              <w:t>20 000 zł</w:t>
            </w:r>
          </w:p>
        </w:tc>
        <w:sdt>
          <w:sdtPr>
            <w:rPr>
              <w:bCs/>
              <w:color w:val="000000"/>
              <w:sz w:val="28"/>
              <w:szCs w:val="28"/>
            </w:rPr>
            <w:id w:val="-481386048"/>
            <w14:checkbox>
              <w14:checked w14:val="0"/>
              <w14:checkedState w14:val="2612" w14:font="MS Gothic"/>
              <w14:uncheckedState w14:val="2610" w14:font="MS Gothic"/>
            </w14:checkbox>
          </w:sdtPr>
          <w:sdtEndPr/>
          <w:sdtContent>
            <w:tc>
              <w:tcPr>
                <w:tcW w:w="1064" w:type="dxa"/>
                <w:shd w:val="clear" w:color="auto" w:fill="auto"/>
                <w:vAlign w:val="center"/>
              </w:tcPr>
              <w:p w14:paraId="78084AC2" w14:textId="77777777" w:rsidR="006E738C" w:rsidRDefault="006E738C" w:rsidP="006E09D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512889AD" w14:textId="77777777" w:rsidTr="008F3426">
        <w:trPr>
          <w:trHeight w:val="397"/>
          <w:jc w:val="center"/>
        </w:trPr>
        <w:tc>
          <w:tcPr>
            <w:tcW w:w="828" w:type="dxa"/>
            <w:gridSpan w:val="3"/>
            <w:shd w:val="clear" w:color="auto" w:fill="auto"/>
            <w:vAlign w:val="center"/>
          </w:tcPr>
          <w:p w14:paraId="495C9EAF" w14:textId="3969C31B" w:rsidR="007302C5" w:rsidRDefault="00AD4BFB" w:rsidP="007302C5">
            <w:pPr>
              <w:jc w:val="center"/>
              <w:rPr>
                <w:bCs/>
                <w:color w:val="000000"/>
                <w:sz w:val="16"/>
                <w:szCs w:val="16"/>
              </w:rPr>
            </w:pPr>
            <w:r>
              <w:rPr>
                <w:bCs/>
                <w:color w:val="000000"/>
                <w:sz w:val="16"/>
                <w:szCs w:val="16"/>
              </w:rPr>
              <w:t>6</w:t>
            </w:r>
          </w:p>
        </w:tc>
        <w:tc>
          <w:tcPr>
            <w:tcW w:w="2287" w:type="dxa"/>
            <w:gridSpan w:val="9"/>
            <w:shd w:val="clear" w:color="auto" w:fill="auto"/>
            <w:vAlign w:val="center"/>
          </w:tcPr>
          <w:p w14:paraId="014081CF" w14:textId="3111E264" w:rsidR="007302C5" w:rsidRDefault="00AD4BFB" w:rsidP="007302C5">
            <w:pPr>
              <w:jc w:val="left"/>
              <w:rPr>
                <w:bCs/>
                <w:color w:val="000000"/>
                <w:sz w:val="16"/>
                <w:szCs w:val="16"/>
              </w:rPr>
            </w:pPr>
            <w:r>
              <w:rPr>
                <w:bCs/>
                <w:color w:val="000000"/>
                <w:sz w:val="16"/>
                <w:szCs w:val="16"/>
              </w:rPr>
              <w:t>Dzielnica Podlesie</w:t>
            </w:r>
          </w:p>
        </w:tc>
        <w:tc>
          <w:tcPr>
            <w:tcW w:w="4734" w:type="dxa"/>
            <w:shd w:val="clear" w:color="auto" w:fill="auto"/>
            <w:vAlign w:val="center"/>
          </w:tcPr>
          <w:p w14:paraId="22C09AB2" w14:textId="0D26113D" w:rsidR="007302C5" w:rsidRDefault="009D233C" w:rsidP="007302C5">
            <w:pPr>
              <w:jc w:val="left"/>
              <w:rPr>
                <w:bCs/>
                <w:color w:val="000000"/>
                <w:sz w:val="16"/>
                <w:szCs w:val="16"/>
              </w:rPr>
            </w:pPr>
            <w:r w:rsidRPr="009D233C">
              <w:rPr>
                <w:bCs/>
                <w:color w:val="000000"/>
                <w:sz w:val="16"/>
                <w:szCs w:val="16"/>
              </w:rPr>
              <w:t>Wymiana oświetlenia w parku w dzielnicy Podlesie</w:t>
            </w:r>
            <w:r>
              <w:rPr>
                <w:bCs/>
                <w:color w:val="000000"/>
                <w:sz w:val="16"/>
                <w:szCs w:val="16"/>
              </w:rPr>
              <w:t xml:space="preserve"> (KU.060.</w:t>
            </w:r>
            <w:r w:rsidR="006436AD">
              <w:rPr>
                <w:bCs/>
                <w:color w:val="000000"/>
                <w:sz w:val="16"/>
                <w:szCs w:val="16"/>
              </w:rPr>
              <w:t>1.</w:t>
            </w:r>
            <w:r>
              <w:rPr>
                <w:bCs/>
                <w:color w:val="000000"/>
                <w:sz w:val="16"/>
                <w:szCs w:val="16"/>
              </w:rPr>
              <w:t>10.2019.EJB)</w:t>
            </w:r>
          </w:p>
        </w:tc>
        <w:tc>
          <w:tcPr>
            <w:tcW w:w="1849" w:type="dxa"/>
            <w:gridSpan w:val="2"/>
            <w:shd w:val="clear" w:color="auto" w:fill="auto"/>
            <w:vAlign w:val="center"/>
          </w:tcPr>
          <w:p w14:paraId="51FB76DB" w14:textId="22F35C56" w:rsidR="007302C5" w:rsidRDefault="009D233C" w:rsidP="007302C5">
            <w:pPr>
              <w:jc w:val="right"/>
              <w:rPr>
                <w:bCs/>
                <w:color w:val="000000"/>
                <w:sz w:val="16"/>
                <w:szCs w:val="16"/>
              </w:rPr>
            </w:pPr>
            <w:r>
              <w:rPr>
                <w:bCs/>
                <w:color w:val="000000"/>
                <w:sz w:val="16"/>
                <w:szCs w:val="16"/>
              </w:rPr>
              <w:t>28 000 zł</w:t>
            </w:r>
          </w:p>
        </w:tc>
        <w:sdt>
          <w:sdtPr>
            <w:rPr>
              <w:bCs/>
              <w:color w:val="000000"/>
              <w:sz w:val="28"/>
              <w:szCs w:val="28"/>
            </w:rPr>
            <w:id w:val="-298225377"/>
            <w14:checkbox>
              <w14:checked w14:val="0"/>
              <w14:checkedState w14:val="2612" w14:font="MS Gothic"/>
              <w14:uncheckedState w14:val="2610" w14:font="MS Gothic"/>
            </w14:checkbox>
          </w:sdtPr>
          <w:sdtEndPr/>
          <w:sdtContent>
            <w:tc>
              <w:tcPr>
                <w:tcW w:w="1064" w:type="dxa"/>
                <w:shd w:val="clear" w:color="auto" w:fill="auto"/>
                <w:vAlign w:val="center"/>
              </w:tcPr>
              <w:p w14:paraId="370B8CE2"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1B17759F" w14:textId="77777777" w:rsidTr="008F3426">
        <w:trPr>
          <w:trHeight w:val="397"/>
          <w:jc w:val="center"/>
        </w:trPr>
        <w:tc>
          <w:tcPr>
            <w:tcW w:w="828" w:type="dxa"/>
            <w:gridSpan w:val="3"/>
            <w:shd w:val="clear" w:color="auto" w:fill="auto"/>
            <w:vAlign w:val="center"/>
          </w:tcPr>
          <w:p w14:paraId="1B3687F1" w14:textId="296EC39E" w:rsidR="007302C5" w:rsidRDefault="00AD4BFB" w:rsidP="007302C5">
            <w:pPr>
              <w:jc w:val="center"/>
              <w:rPr>
                <w:bCs/>
                <w:color w:val="000000"/>
                <w:sz w:val="16"/>
                <w:szCs w:val="16"/>
              </w:rPr>
            </w:pPr>
            <w:r>
              <w:rPr>
                <w:bCs/>
                <w:color w:val="000000"/>
                <w:sz w:val="16"/>
                <w:szCs w:val="16"/>
              </w:rPr>
              <w:t>7</w:t>
            </w:r>
          </w:p>
        </w:tc>
        <w:tc>
          <w:tcPr>
            <w:tcW w:w="2287" w:type="dxa"/>
            <w:gridSpan w:val="9"/>
            <w:shd w:val="clear" w:color="auto" w:fill="auto"/>
            <w:vAlign w:val="center"/>
          </w:tcPr>
          <w:p w14:paraId="1609F714" w14:textId="25388CE6" w:rsidR="007302C5" w:rsidRDefault="00AD4BFB" w:rsidP="007302C5">
            <w:pPr>
              <w:jc w:val="left"/>
              <w:rPr>
                <w:bCs/>
                <w:color w:val="000000"/>
                <w:sz w:val="16"/>
                <w:szCs w:val="16"/>
              </w:rPr>
            </w:pPr>
            <w:r>
              <w:rPr>
                <w:bCs/>
                <w:color w:val="000000"/>
                <w:sz w:val="16"/>
                <w:szCs w:val="16"/>
              </w:rPr>
              <w:t>Dzielnica Podlesie</w:t>
            </w:r>
          </w:p>
        </w:tc>
        <w:tc>
          <w:tcPr>
            <w:tcW w:w="4734" w:type="dxa"/>
            <w:shd w:val="clear" w:color="auto" w:fill="auto"/>
            <w:vAlign w:val="center"/>
          </w:tcPr>
          <w:p w14:paraId="17587B88" w14:textId="4DB94404" w:rsidR="007302C5" w:rsidRDefault="009D233C" w:rsidP="007302C5">
            <w:pPr>
              <w:jc w:val="left"/>
              <w:rPr>
                <w:bCs/>
                <w:color w:val="000000"/>
                <w:sz w:val="16"/>
                <w:szCs w:val="16"/>
              </w:rPr>
            </w:pPr>
            <w:r w:rsidRPr="009D233C">
              <w:rPr>
                <w:bCs/>
                <w:color w:val="000000"/>
                <w:sz w:val="16"/>
                <w:szCs w:val="16"/>
              </w:rPr>
              <w:t>Doposażenie placu zabaw w SPWP 2 Kęty oraz terenu wokół ZSP 3 Kęty</w:t>
            </w:r>
            <w:r>
              <w:rPr>
                <w:bCs/>
                <w:color w:val="000000"/>
                <w:sz w:val="16"/>
                <w:szCs w:val="16"/>
              </w:rPr>
              <w:t xml:space="preserve"> </w:t>
            </w:r>
            <w:r w:rsidR="006436AD">
              <w:rPr>
                <w:bCs/>
                <w:color w:val="000000"/>
                <w:sz w:val="16"/>
                <w:szCs w:val="16"/>
              </w:rPr>
              <w:t>(</w:t>
            </w:r>
            <w:r>
              <w:rPr>
                <w:bCs/>
                <w:color w:val="000000"/>
                <w:sz w:val="16"/>
                <w:szCs w:val="16"/>
              </w:rPr>
              <w:t>KU.060.</w:t>
            </w:r>
            <w:r w:rsidR="006436AD">
              <w:rPr>
                <w:bCs/>
                <w:color w:val="000000"/>
                <w:sz w:val="16"/>
                <w:szCs w:val="16"/>
              </w:rPr>
              <w:t>1.</w:t>
            </w:r>
            <w:r>
              <w:rPr>
                <w:bCs/>
                <w:color w:val="000000"/>
                <w:sz w:val="16"/>
                <w:szCs w:val="16"/>
              </w:rPr>
              <w:t>11.2019.EJB)</w:t>
            </w:r>
          </w:p>
        </w:tc>
        <w:tc>
          <w:tcPr>
            <w:tcW w:w="1849" w:type="dxa"/>
            <w:gridSpan w:val="2"/>
            <w:shd w:val="clear" w:color="auto" w:fill="auto"/>
            <w:vAlign w:val="center"/>
          </w:tcPr>
          <w:p w14:paraId="3887CBE6" w14:textId="3998F480" w:rsidR="007302C5" w:rsidRDefault="009D233C" w:rsidP="007302C5">
            <w:pPr>
              <w:jc w:val="right"/>
              <w:rPr>
                <w:bCs/>
                <w:color w:val="000000"/>
                <w:sz w:val="16"/>
                <w:szCs w:val="16"/>
              </w:rPr>
            </w:pPr>
            <w:r>
              <w:rPr>
                <w:bCs/>
                <w:color w:val="000000"/>
                <w:sz w:val="16"/>
                <w:szCs w:val="16"/>
              </w:rPr>
              <w:t>30 660 zł</w:t>
            </w:r>
          </w:p>
        </w:tc>
        <w:sdt>
          <w:sdtPr>
            <w:rPr>
              <w:bCs/>
              <w:color w:val="000000"/>
              <w:sz w:val="28"/>
              <w:szCs w:val="28"/>
            </w:rPr>
            <w:id w:val="-1301373821"/>
            <w14:checkbox>
              <w14:checked w14:val="0"/>
              <w14:checkedState w14:val="2612" w14:font="MS Gothic"/>
              <w14:uncheckedState w14:val="2610" w14:font="MS Gothic"/>
            </w14:checkbox>
          </w:sdtPr>
          <w:sdtEndPr/>
          <w:sdtContent>
            <w:tc>
              <w:tcPr>
                <w:tcW w:w="1064" w:type="dxa"/>
                <w:shd w:val="clear" w:color="auto" w:fill="auto"/>
                <w:vAlign w:val="center"/>
              </w:tcPr>
              <w:p w14:paraId="4CA618EF"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35B25255" w14:textId="77777777" w:rsidTr="008F3426">
        <w:trPr>
          <w:trHeight w:val="397"/>
          <w:jc w:val="center"/>
        </w:trPr>
        <w:tc>
          <w:tcPr>
            <w:tcW w:w="828" w:type="dxa"/>
            <w:gridSpan w:val="3"/>
            <w:shd w:val="clear" w:color="auto" w:fill="auto"/>
            <w:vAlign w:val="center"/>
          </w:tcPr>
          <w:p w14:paraId="6E0824B5" w14:textId="195351F4" w:rsidR="007302C5" w:rsidRDefault="00AD4BFB" w:rsidP="007302C5">
            <w:pPr>
              <w:jc w:val="center"/>
              <w:rPr>
                <w:bCs/>
                <w:color w:val="000000"/>
                <w:sz w:val="16"/>
                <w:szCs w:val="16"/>
              </w:rPr>
            </w:pPr>
            <w:r>
              <w:rPr>
                <w:bCs/>
                <w:color w:val="000000"/>
                <w:sz w:val="16"/>
                <w:szCs w:val="16"/>
              </w:rPr>
              <w:t>8</w:t>
            </w:r>
          </w:p>
        </w:tc>
        <w:tc>
          <w:tcPr>
            <w:tcW w:w="2287" w:type="dxa"/>
            <w:gridSpan w:val="9"/>
            <w:shd w:val="clear" w:color="auto" w:fill="auto"/>
            <w:vAlign w:val="center"/>
          </w:tcPr>
          <w:p w14:paraId="49752CB0" w14:textId="5C45E545" w:rsidR="007302C5" w:rsidRDefault="00AD4BFB" w:rsidP="007302C5">
            <w:pPr>
              <w:jc w:val="left"/>
              <w:rPr>
                <w:bCs/>
                <w:color w:val="000000"/>
                <w:sz w:val="16"/>
                <w:szCs w:val="16"/>
              </w:rPr>
            </w:pPr>
            <w:r>
              <w:rPr>
                <w:bCs/>
                <w:color w:val="000000"/>
                <w:sz w:val="16"/>
                <w:szCs w:val="16"/>
              </w:rPr>
              <w:t>Dzielnica Stare Miasto</w:t>
            </w:r>
          </w:p>
        </w:tc>
        <w:tc>
          <w:tcPr>
            <w:tcW w:w="4734" w:type="dxa"/>
            <w:shd w:val="clear" w:color="auto" w:fill="auto"/>
            <w:vAlign w:val="center"/>
          </w:tcPr>
          <w:p w14:paraId="2F403C5F" w14:textId="57731948" w:rsidR="007302C5" w:rsidRDefault="009D233C" w:rsidP="007302C5">
            <w:pPr>
              <w:jc w:val="left"/>
              <w:rPr>
                <w:bCs/>
                <w:color w:val="000000"/>
                <w:sz w:val="16"/>
                <w:szCs w:val="16"/>
              </w:rPr>
            </w:pPr>
            <w:r w:rsidRPr="009D233C">
              <w:rPr>
                <w:bCs/>
                <w:color w:val="000000"/>
                <w:sz w:val="16"/>
                <w:szCs w:val="16"/>
              </w:rPr>
              <w:t>Doposażenie istniejącego placu zabaw "Skrzat" na os. Królickiego w Kętach</w:t>
            </w:r>
            <w:r>
              <w:rPr>
                <w:bCs/>
                <w:color w:val="000000"/>
                <w:sz w:val="16"/>
                <w:szCs w:val="16"/>
              </w:rPr>
              <w:t xml:space="preserve"> (KU.060.</w:t>
            </w:r>
            <w:r w:rsidR="006436AD">
              <w:rPr>
                <w:bCs/>
                <w:color w:val="000000"/>
                <w:sz w:val="16"/>
                <w:szCs w:val="16"/>
              </w:rPr>
              <w:t>1.</w:t>
            </w:r>
            <w:r>
              <w:rPr>
                <w:bCs/>
                <w:color w:val="000000"/>
                <w:sz w:val="16"/>
                <w:szCs w:val="16"/>
              </w:rPr>
              <w:t>2.2019.EJB)</w:t>
            </w:r>
          </w:p>
        </w:tc>
        <w:tc>
          <w:tcPr>
            <w:tcW w:w="1849" w:type="dxa"/>
            <w:gridSpan w:val="2"/>
            <w:shd w:val="clear" w:color="auto" w:fill="auto"/>
            <w:vAlign w:val="center"/>
          </w:tcPr>
          <w:p w14:paraId="4E58D995" w14:textId="46E02047" w:rsidR="007302C5" w:rsidRDefault="009D233C" w:rsidP="007302C5">
            <w:pPr>
              <w:jc w:val="right"/>
              <w:rPr>
                <w:bCs/>
                <w:color w:val="000000"/>
                <w:sz w:val="16"/>
                <w:szCs w:val="16"/>
              </w:rPr>
            </w:pPr>
            <w:r>
              <w:rPr>
                <w:bCs/>
                <w:color w:val="000000"/>
                <w:sz w:val="16"/>
                <w:szCs w:val="16"/>
              </w:rPr>
              <w:t>70 000 zł</w:t>
            </w:r>
          </w:p>
        </w:tc>
        <w:sdt>
          <w:sdtPr>
            <w:rPr>
              <w:bCs/>
              <w:color w:val="000000"/>
              <w:sz w:val="28"/>
              <w:szCs w:val="28"/>
            </w:rPr>
            <w:id w:val="-1342230258"/>
            <w14:checkbox>
              <w14:checked w14:val="0"/>
              <w14:checkedState w14:val="2612" w14:font="MS Gothic"/>
              <w14:uncheckedState w14:val="2610" w14:font="MS Gothic"/>
            </w14:checkbox>
          </w:sdtPr>
          <w:sdtEndPr/>
          <w:sdtContent>
            <w:tc>
              <w:tcPr>
                <w:tcW w:w="1064" w:type="dxa"/>
                <w:shd w:val="clear" w:color="auto" w:fill="auto"/>
                <w:vAlign w:val="center"/>
              </w:tcPr>
              <w:p w14:paraId="41A01780"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27C208AF" w14:textId="77777777" w:rsidTr="008F3426">
        <w:trPr>
          <w:trHeight w:val="397"/>
          <w:jc w:val="center"/>
        </w:trPr>
        <w:tc>
          <w:tcPr>
            <w:tcW w:w="828" w:type="dxa"/>
            <w:gridSpan w:val="3"/>
            <w:shd w:val="clear" w:color="auto" w:fill="auto"/>
            <w:vAlign w:val="center"/>
          </w:tcPr>
          <w:p w14:paraId="150D4FA3" w14:textId="2C7BB10B" w:rsidR="007302C5" w:rsidRDefault="00AD4BFB" w:rsidP="007302C5">
            <w:pPr>
              <w:jc w:val="center"/>
              <w:rPr>
                <w:bCs/>
                <w:color w:val="000000"/>
                <w:sz w:val="16"/>
                <w:szCs w:val="16"/>
              </w:rPr>
            </w:pPr>
            <w:r>
              <w:rPr>
                <w:bCs/>
                <w:color w:val="000000"/>
                <w:sz w:val="16"/>
                <w:szCs w:val="16"/>
              </w:rPr>
              <w:t>9</w:t>
            </w:r>
          </w:p>
        </w:tc>
        <w:tc>
          <w:tcPr>
            <w:tcW w:w="2287" w:type="dxa"/>
            <w:gridSpan w:val="9"/>
            <w:shd w:val="clear" w:color="auto" w:fill="auto"/>
            <w:vAlign w:val="center"/>
          </w:tcPr>
          <w:p w14:paraId="3AB4E201" w14:textId="0D98D56A" w:rsidR="007302C5" w:rsidRDefault="00AD4BFB" w:rsidP="007302C5">
            <w:pPr>
              <w:jc w:val="left"/>
              <w:rPr>
                <w:bCs/>
                <w:color w:val="000000"/>
                <w:sz w:val="16"/>
                <w:szCs w:val="16"/>
              </w:rPr>
            </w:pPr>
            <w:r>
              <w:rPr>
                <w:bCs/>
                <w:color w:val="000000"/>
                <w:sz w:val="16"/>
                <w:szCs w:val="16"/>
              </w:rPr>
              <w:t>Dzielnica Stare Miasto</w:t>
            </w:r>
          </w:p>
        </w:tc>
        <w:tc>
          <w:tcPr>
            <w:tcW w:w="4734" w:type="dxa"/>
            <w:shd w:val="clear" w:color="auto" w:fill="auto"/>
            <w:vAlign w:val="center"/>
          </w:tcPr>
          <w:p w14:paraId="6F6E1889" w14:textId="77777777" w:rsidR="009D233C" w:rsidRPr="009D233C" w:rsidRDefault="009D233C" w:rsidP="009D233C">
            <w:pPr>
              <w:jc w:val="left"/>
              <w:rPr>
                <w:bCs/>
                <w:color w:val="000000"/>
                <w:sz w:val="16"/>
                <w:szCs w:val="16"/>
              </w:rPr>
            </w:pPr>
            <w:r w:rsidRPr="009D233C">
              <w:rPr>
                <w:bCs/>
                <w:color w:val="000000"/>
                <w:sz w:val="16"/>
                <w:szCs w:val="16"/>
              </w:rPr>
              <w:t>Rehabilitacja dzieci i młodzieży z orzeczoną niepełnosprawnością</w:t>
            </w:r>
          </w:p>
          <w:p w14:paraId="484F0645" w14:textId="5E6ABFCA" w:rsidR="007302C5" w:rsidRDefault="009D233C" w:rsidP="009D233C">
            <w:pPr>
              <w:jc w:val="left"/>
              <w:rPr>
                <w:bCs/>
                <w:color w:val="000000"/>
                <w:sz w:val="16"/>
                <w:szCs w:val="16"/>
              </w:rPr>
            </w:pPr>
            <w:r w:rsidRPr="009D233C">
              <w:rPr>
                <w:bCs/>
                <w:color w:val="000000"/>
                <w:sz w:val="16"/>
                <w:szCs w:val="16"/>
              </w:rPr>
              <w:t>oraz osób niepełnosprawnych powyżej 18 roku życia z orzeczoną niepełnosprawnością, których niepełnosprawność powstała w dzieciństwie</w:t>
            </w:r>
            <w:r w:rsidR="00842BA1">
              <w:rPr>
                <w:bCs/>
                <w:color w:val="000000"/>
                <w:sz w:val="16"/>
                <w:szCs w:val="16"/>
              </w:rPr>
              <w:t>/Stare Miasto</w:t>
            </w:r>
            <w:r>
              <w:rPr>
                <w:bCs/>
                <w:color w:val="000000"/>
                <w:sz w:val="16"/>
                <w:szCs w:val="16"/>
              </w:rPr>
              <w:t xml:space="preserve"> (KU.060.1.3.2019.EJB)</w:t>
            </w:r>
          </w:p>
        </w:tc>
        <w:tc>
          <w:tcPr>
            <w:tcW w:w="1849" w:type="dxa"/>
            <w:gridSpan w:val="2"/>
            <w:shd w:val="clear" w:color="auto" w:fill="auto"/>
            <w:vAlign w:val="center"/>
          </w:tcPr>
          <w:p w14:paraId="1AB070F7" w14:textId="75800C48" w:rsidR="007302C5" w:rsidRDefault="009D233C" w:rsidP="007302C5">
            <w:pPr>
              <w:jc w:val="right"/>
              <w:rPr>
                <w:bCs/>
                <w:color w:val="000000"/>
                <w:sz w:val="16"/>
                <w:szCs w:val="16"/>
              </w:rPr>
            </w:pPr>
            <w:r>
              <w:rPr>
                <w:bCs/>
                <w:color w:val="000000"/>
                <w:sz w:val="16"/>
                <w:szCs w:val="16"/>
              </w:rPr>
              <w:t>99 000 zł</w:t>
            </w:r>
          </w:p>
        </w:tc>
        <w:sdt>
          <w:sdtPr>
            <w:rPr>
              <w:bCs/>
              <w:color w:val="000000"/>
              <w:sz w:val="28"/>
              <w:szCs w:val="28"/>
            </w:rPr>
            <w:id w:val="645406524"/>
            <w14:checkbox>
              <w14:checked w14:val="0"/>
              <w14:checkedState w14:val="2612" w14:font="MS Gothic"/>
              <w14:uncheckedState w14:val="2610" w14:font="MS Gothic"/>
            </w14:checkbox>
          </w:sdtPr>
          <w:sdtEndPr/>
          <w:sdtContent>
            <w:tc>
              <w:tcPr>
                <w:tcW w:w="1064" w:type="dxa"/>
                <w:shd w:val="clear" w:color="auto" w:fill="auto"/>
                <w:vAlign w:val="center"/>
              </w:tcPr>
              <w:p w14:paraId="7DEA7CC8"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6117D9" w:rsidRPr="006117D9" w14:paraId="1DF30F6C" w14:textId="77777777" w:rsidTr="008F3426">
        <w:trPr>
          <w:trHeight w:val="397"/>
          <w:jc w:val="center"/>
        </w:trPr>
        <w:tc>
          <w:tcPr>
            <w:tcW w:w="828" w:type="dxa"/>
            <w:gridSpan w:val="3"/>
            <w:shd w:val="clear" w:color="auto" w:fill="auto"/>
            <w:vAlign w:val="center"/>
          </w:tcPr>
          <w:p w14:paraId="59D3D726" w14:textId="3764D0FC" w:rsidR="00AD4BFB" w:rsidRPr="006117D9" w:rsidRDefault="00AD4BFB" w:rsidP="00AD4BFB">
            <w:pPr>
              <w:jc w:val="center"/>
              <w:rPr>
                <w:bCs/>
                <w:sz w:val="16"/>
                <w:szCs w:val="16"/>
              </w:rPr>
            </w:pPr>
            <w:r>
              <w:rPr>
                <w:bCs/>
                <w:sz w:val="16"/>
                <w:szCs w:val="16"/>
              </w:rPr>
              <w:t>10</w:t>
            </w:r>
          </w:p>
        </w:tc>
        <w:tc>
          <w:tcPr>
            <w:tcW w:w="2287" w:type="dxa"/>
            <w:gridSpan w:val="9"/>
            <w:shd w:val="clear" w:color="auto" w:fill="auto"/>
            <w:vAlign w:val="center"/>
          </w:tcPr>
          <w:p w14:paraId="2EF1A1C6" w14:textId="6E24301D" w:rsidR="007302C5" w:rsidRPr="006117D9" w:rsidRDefault="00AD4BFB" w:rsidP="007302C5">
            <w:pPr>
              <w:jc w:val="left"/>
              <w:rPr>
                <w:bCs/>
                <w:sz w:val="16"/>
                <w:szCs w:val="16"/>
              </w:rPr>
            </w:pPr>
            <w:r>
              <w:rPr>
                <w:bCs/>
                <w:sz w:val="16"/>
                <w:szCs w:val="16"/>
              </w:rPr>
              <w:t>Dzielnica Stare Miasto</w:t>
            </w:r>
          </w:p>
        </w:tc>
        <w:tc>
          <w:tcPr>
            <w:tcW w:w="4734" w:type="dxa"/>
            <w:shd w:val="clear" w:color="auto" w:fill="auto"/>
            <w:vAlign w:val="center"/>
          </w:tcPr>
          <w:p w14:paraId="06D80206" w14:textId="6A0B6125" w:rsidR="007302C5" w:rsidRPr="006117D9" w:rsidRDefault="009D233C" w:rsidP="007302C5">
            <w:pPr>
              <w:jc w:val="left"/>
              <w:rPr>
                <w:bCs/>
                <w:sz w:val="16"/>
                <w:szCs w:val="16"/>
              </w:rPr>
            </w:pPr>
            <w:r w:rsidRPr="009D233C">
              <w:rPr>
                <w:bCs/>
                <w:sz w:val="16"/>
                <w:szCs w:val="16"/>
              </w:rPr>
              <w:t>Remont i uregulowanie przebiegu drogi bocznej, w pobliżu stadionu Hejnału, łączącej ulice Jana III Sobieskiego i Młodzieży Polskiej</w:t>
            </w:r>
            <w:r>
              <w:rPr>
                <w:bCs/>
                <w:sz w:val="16"/>
                <w:szCs w:val="16"/>
              </w:rPr>
              <w:t xml:space="preserve"> (KU.060.1.13.</w:t>
            </w:r>
            <w:r w:rsidR="00383F18">
              <w:rPr>
                <w:bCs/>
                <w:sz w:val="16"/>
                <w:szCs w:val="16"/>
              </w:rPr>
              <w:t>2019.</w:t>
            </w:r>
            <w:r>
              <w:rPr>
                <w:bCs/>
                <w:sz w:val="16"/>
                <w:szCs w:val="16"/>
              </w:rPr>
              <w:t>EJB)</w:t>
            </w:r>
          </w:p>
        </w:tc>
        <w:tc>
          <w:tcPr>
            <w:tcW w:w="1849" w:type="dxa"/>
            <w:gridSpan w:val="2"/>
            <w:shd w:val="clear" w:color="auto" w:fill="auto"/>
            <w:vAlign w:val="center"/>
          </w:tcPr>
          <w:p w14:paraId="27D25289" w14:textId="655B45D3" w:rsidR="007302C5" w:rsidRPr="006117D9" w:rsidRDefault="009D233C" w:rsidP="007302C5">
            <w:pPr>
              <w:jc w:val="right"/>
              <w:rPr>
                <w:bCs/>
                <w:sz w:val="16"/>
                <w:szCs w:val="16"/>
              </w:rPr>
            </w:pPr>
            <w:r>
              <w:rPr>
                <w:bCs/>
                <w:sz w:val="16"/>
                <w:szCs w:val="16"/>
              </w:rPr>
              <w:t>59 995 zł</w:t>
            </w:r>
          </w:p>
        </w:tc>
        <w:sdt>
          <w:sdtPr>
            <w:rPr>
              <w:bCs/>
              <w:sz w:val="28"/>
              <w:szCs w:val="28"/>
            </w:rPr>
            <w:id w:val="-1664999874"/>
            <w14:checkbox>
              <w14:checked w14:val="0"/>
              <w14:checkedState w14:val="2612" w14:font="MS Gothic"/>
              <w14:uncheckedState w14:val="2610" w14:font="MS Gothic"/>
            </w14:checkbox>
          </w:sdtPr>
          <w:sdtEndPr/>
          <w:sdtContent>
            <w:tc>
              <w:tcPr>
                <w:tcW w:w="1064" w:type="dxa"/>
                <w:shd w:val="clear" w:color="auto" w:fill="auto"/>
                <w:vAlign w:val="center"/>
              </w:tcPr>
              <w:p w14:paraId="4AB507A5" w14:textId="77777777" w:rsidR="007302C5" w:rsidRPr="006117D9" w:rsidRDefault="007302C5" w:rsidP="007302C5">
                <w:pPr>
                  <w:jc w:val="center"/>
                  <w:rPr>
                    <w:bCs/>
                    <w:sz w:val="28"/>
                    <w:szCs w:val="28"/>
                  </w:rPr>
                </w:pPr>
                <w:r w:rsidRPr="006117D9">
                  <w:rPr>
                    <w:rFonts w:ascii="MS Gothic" w:eastAsia="MS Gothic" w:hAnsi="MS Gothic" w:hint="eastAsia"/>
                    <w:bCs/>
                    <w:sz w:val="28"/>
                    <w:szCs w:val="28"/>
                  </w:rPr>
                  <w:t>☐</w:t>
                </w:r>
              </w:p>
            </w:tc>
          </w:sdtContent>
        </w:sdt>
      </w:tr>
      <w:tr w:rsidR="007302C5" w:rsidRPr="00BC1C84" w14:paraId="6FE369DA" w14:textId="77777777" w:rsidTr="008F3426">
        <w:trPr>
          <w:trHeight w:val="397"/>
          <w:jc w:val="center"/>
        </w:trPr>
        <w:tc>
          <w:tcPr>
            <w:tcW w:w="828" w:type="dxa"/>
            <w:gridSpan w:val="3"/>
            <w:shd w:val="clear" w:color="auto" w:fill="auto"/>
            <w:vAlign w:val="center"/>
          </w:tcPr>
          <w:p w14:paraId="10A36AD8" w14:textId="31B222D2" w:rsidR="007302C5" w:rsidRDefault="00AD4BFB" w:rsidP="007302C5">
            <w:pPr>
              <w:jc w:val="center"/>
              <w:rPr>
                <w:bCs/>
                <w:color w:val="000000"/>
                <w:sz w:val="16"/>
                <w:szCs w:val="16"/>
              </w:rPr>
            </w:pPr>
            <w:r>
              <w:rPr>
                <w:bCs/>
                <w:color w:val="000000"/>
                <w:sz w:val="16"/>
                <w:szCs w:val="16"/>
              </w:rPr>
              <w:lastRenderedPageBreak/>
              <w:t>11</w:t>
            </w:r>
          </w:p>
        </w:tc>
        <w:tc>
          <w:tcPr>
            <w:tcW w:w="2287" w:type="dxa"/>
            <w:gridSpan w:val="9"/>
            <w:shd w:val="clear" w:color="auto" w:fill="auto"/>
            <w:vAlign w:val="center"/>
          </w:tcPr>
          <w:p w14:paraId="68469451" w14:textId="0D2A8D9F" w:rsidR="007302C5" w:rsidRDefault="00AD4BFB" w:rsidP="007302C5">
            <w:pPr>
              <w:jc w:val="left"/>
              <w:rPr>
                <w:bCs/>
                <w:color w:val="000000"/>
                <w:sz w:val="16"/>
                <w:szCs w:val="16"/>
              </w:rPr>
            </w:pPr>
            <w:r>
              <w:rPr>
                <w:bCs/>
                <w:color w:val="000000"/>
                <w:sz w:val="16"/>
                <w:szCs w:val="16"/>
              </w:rPr>
              <w:t>Dzielnica Stare Miasto</w:t>
            </w:r>
          </w:p>
        </w:tc>
        <w:tc>
          <w:tcPr>
            <w:tcW w:w="4734" w:type="dxa"/>
            <w:shd w:val="clear" w:color="auto" w:fill="auto"/>
            <w:vAlign w:val="center"/>
          </w:tcPr>
          <w:p w14:paraId="76B4DBF0" w14:textId="18A5C838" w:rsidR="007302C5" w:rsidRDefault="009D233C" w:rsidP="007302C5">
            <w:pPr>
              <w:jc w:val="left"/>
              <w:rPr>
                <w:bCs/>
                <w:color w:val="000000"/>
                <w:sz w:val="16"/>
                <w:szCs w:val="16"/>
              </w:rPr>
            </w:pPr>
            <w:r w:rsidRPr="009D233C">
              <w:rPr>
                <w:bCs/>
                <w:color w:val="000000"/>
                <w:sz w:val="16"/>
                <w:szCs w:val="16"/>
              </w:rPr>
              <w:t>Bezpieczny strażak XXI wieku - Stare Miasto</w:t>
            </w:r>
            <w:r w:rsidR="006436AD">
              <w:rPr>
                <w:bCs/>
                <w:color w:val="000000"/>
                <w:sz w:val="16"/>
                <w:szCs w:val="16"/>
              </w:rPr>
              <w:t xml:space="preserve"> (KU.060.1.20</w:t>
            </w:r>
            <w:r>
              <w:rPr>
                <w:bCs/>
                <w:color w:val="000000"/>
                <w:sz w:val="16"/>
                <w:szCs w:val="16"/>
              </w:rPr>
              <w:t>.</w:t>
            </w:r>
            <w:r w:rsidR="00383F18">
              <w:rPr>
                <w:bCs/>
                <w:color w:val="000000"/>
                <w:sz w:val="16"/>
                <w:szCs w:val="16"/>
              </w:rPr>
              <w:t>2019.</w:t>
            </w:r>
            <w:r>
              <w:rPr>
                <w:bCs/>
                <w:color w:val="000000"/>
                <w:sz w:val="16"/>
                <w:szCs w:val="16"/>
              </w:rPr>
              <w:t>EJB</w:t>
            </w:r>
            <w:r w:rsidR="005E2235">
              <w:rPr>
                <w:bCs/>
                <w:color w:val="000000"/>
                <w:sz w:val="16"/>
                <w:szCs w:val="16"/>
              </w:rPr>
              <w:t>)</w:t>
            </w:r>
          </w:p>
        </w:tc>
        <w:tc>
          <w:tcPr>
            <w:tcW w:w="1849" w:type="dxa"/>
            <w:gridSpan w:val="2"/>
            <w:shd w:val="clear" w:color="auto" w:fill="auto"/>
            <w:vAlign w:val="center"/>
          </w:tcPr>
          <w:p w14:paraId="13667157" w14:textId="17B31CFF" w:rsidR="007302C5" w:rsidRDefault="009D233C" w:rsidP="007302C5">
            <w:pPr>
              <w:jc w:val="right"/>
              <w:rPr>
                <w:bCs/>
                <w:color w:val="000000"/>
                <w:sz w:val="16"/>
                <w:szCs w:val="16"/>
              </w:rPr>
            </w:pPr>
            <w:r>
              <w:rPr>
                <w:bCs/>
                <w:color w:val="000000"/>
                <w:sz w:val="16"/>
                <w:szCs w:val="16"/>
              </w:rPr>
              <w:t>129 000 zł</w:t>
            </w:r>
          </w:p>
        </w:tc>
        <w:tc>
          <w:tcPr>
            <w:tcW w:w="1064" w:type="dxa"/>
            <w:shd w:val="clear" w:color="auto" w:fill="auto"/>
            <w:vAlign w:val="center"/>
          </w:tcPr>
          <w:p w14:paraId="5C16C07D" w14:textId="77777777" w:rsidR="007302C5" w:rsidRDefault="00444BBE" w:rsidP="007302C5">
            <w:pPr>
              <w:jc w:val="center"/>
              <w:rPr>
                <w:bCs/>
                <w:color w:val="000000"/>
                <w:sz w:val="28"/>
                <w:szCs w:val="28"/>
              </w:rPr>
            </w:pPr>
            <w:sdt>
              <w:sdtPr>
                <w:rPr>
                  <w:bCs/>
                  <w:color w:val="000000"/>
                  <w:sz w:val="28"/>
                  <w:szCs w:val="28"/>
                </w:rPr>
                <w:id w:val="2046550217"/>
                <w14:checkbox>
                  <w14:checked w14:val="0"/>
                  <w14:checkedState w14:val="2612" w14:font="MS Gothic"/>
                  <w14:uncheckedState w14:val="2610" w14:font="MS Gothic"/>
                </w14:checkbox>
              </w:sdtPr>
              <w:sdtEndPr/>
              <w:sdtContent>
                <w:r w:rsidR="007302C5" w:rsidRPr="00BC1C84">
                  <w:rPr>
                    <w:rFonts w:ascii="MS Gothic" w:eastAsia="MS Gothic" w:hAnsi="MS Gothic" w:hint="eastAsia"/>
                    <w:bCs/>
                    <w:color w:val="000000"/>
                    <w:sz w:val="28"/>
                    <w:szCs w:val="28"/>
                  </w:rPr>
                  <w:t>☐</w:t>
                </w:r>
              </w:sdtContent>
            </w:sdt>
            <w:r w:rsidR="007302C5">
              <w:rPr>
                <w:bCs/>
                <w:color w:val="000000"/>
                <w:sz w:val="28"/>
                <w:szCs w:val="28"/>
              </w:rPr>
              <w:t xml:space="preserve"> </w:t>
            </w:r>
          </w:p>
        </w:tc>
      </w:tr>
      <w:tr w:rsidR="007302C5" w:rsidRPr="00BC1C84" w14:paraId="14EC5985" w14:textId="77777777" w:rsidTr="008F3426">
        <w:trPr>
          <w:trHeight w:val="397"/>
          <w:jc w:val="center"/>
        </w:trPr>
        <w:tc>
          <w:tcPr>
            <w:tcW w:w="828" w:type="dxa"/>
            <w:gridSpan w:val="3"/>
            <w:shd w:val="clear" w:color="auto" w:fill="auto"/>
            <w:vAlign w:val="center"/>
          </w:tcPr>
          <w:p w14:paraId="0260C65C" w14:textId="19EEB2E0" w:rsidR="007302C5" w:rsidRDefault="00AD4BFB" w:rsidP="007302C5">
            <w:pPr>
              <w:jc w:val="center"/>
              <w:rPr>
                <w:bCs/>
                <w:color w:val="000000"/>
                <w:sz w:val="16"/>
                <w:szCs w:val="16"/>
              </w:rPr>
            </w:pPr>
            <w:r>
              <w:rPr>
                <w:bCs/>
                <w:color w:val="000000"/>
                <w:sz w:val="16"/>
                <w:szCs w:val="16"/>
              </w:rPr>
              <w:t>12</w:t>
            </w:r>
          </w:p>
        </w:tc>
        <w:tc>
          <w:tcPr>
            <w:tcW w:w="2287" w:type="dxa"/>
            <w:gridSpan w:val="9"/>
            <w:shd w:val="clear" w:color="auto" w:fill="auto"/>
            <w:vAlign w:val="center"/>
          </w:tcPr>
          <w:p w14:paraId="55A67C21" w14:textId="7B885FCE" w:rsidR="007302C5" w:rsidRDefault="00AD4BFB" w:rsidP="007302C5">
            <w:pPr>
              <w:jc w:val="left"/>
              <w:rPr>
                <w:bCs/>
                <w:color w:val="000000"/>
                <w:sz w:val="16"/>
                <w:szCs w:val="16"/>
              </w:rPr>
            </w:pPr>
            <w:r>
              <w:rPr>
                <w:bCs/>
                <w:color w:val="000000"/>
                <w:sz w:val="16"/>
                <w:szCs w:val="16"/>
              </w:rPr>
              <w:t>Dzielnica Stare Miasto</w:t>
            </w:r>
          </w:p>
        </w:tc>
        <w:tc>
          <w:tcPr>
            <w:tcW w:w="4734" w:type="dxa"/>
            <w:shd w:val="clear" w:color="auto" w:fill="auto"/>
            <w:vAlign w:val="center"/>
          </w:tcPr>
          <w:p w14:paraId="6EF4ED7B" w14:textId="4AB5033F" w:rsidR="007302C5" w:rsidRDefault="009D233C" w:rsidP="007302C5">
            <w:pPr>
              <w:jc w:val="left"/>
              <w:rPr>
                <w:bCs/>
                <w:color w:val="000000"/>
                <w:sz w:val="16"/>
                <w:szCs w:val="16"/>
              </w:rPr>
            </w:pPr>
            <w:r w:rsidRPr="009D233C">
              <w:rPr>
                <w:bCs/>
                <w:color w:val="000000"/>
                <w:sz w:val="16"/>
                <w:szCs w:val="16"/>
              </w:rPr>
              <w:t>Miejska stacja ładowania samochodów elektrycznych</w:t>
            </w:r>
            <w:r w:rsidR="00842BA1">
              <w:rPr>
                <w:bCs/>
                <w:color w:val="000000"/>
                <w:sz w:val="16"/>
                <w:szCs w:val="16"/>
              </w:rPr>
              <w:t xml:space="preserve">/Stare Miasto </w:t>
            </w:r>
            <w:r>
              <w:rPr>
                <w:bCs/>
                <w:color w:val="000000"/>
                <w:sz w:val="16"/>
                <w:szCs w:val="16"/>
              </w:rPr>
              <w:t>(KU.060.1.24.</w:t>
            </w:r>
            <w:r w:rsidR="00383F18">
              <w:rPr>
                <w:bCs/>
                <w:color w:val="000000"/>
                <w:sz w:val="16"/>
                <w:szCs w:val="16"/>
              </w:rPr>
              <w:t>2019.</w:t>
            </w:r>
            <w:r>
              <w:rPr>
                <w:bCs/>
                <w:color w:val="000000"/>
                <w:sz w:val="16"/>
                <w:szCs w:val="16"/>
              </w:rPr>
              <w:t>EJB)</w:t>
            </w:r>
          </w:p>
        </w:tc>
        <w:tc>
          <w:tcPr>
            <w:tcW w:w="1849" w:type="dxa"/>
            <w:gridSpan w:val="2"/>
            <w:shd w:val="clear" w:color="auto" w:fill="auto"/>
            <w:vAlign w:val="center"/>
          </w:tcPr>
          <w:p w14:paraId="45478351" w14:textId="2CA6C42C" w:rsidR="007302C5" w:rsidRDefault="00851932" w:rsidP="007302C5">
            <w:pPr>
              <w:jc w:val="right"/>
              <w:rPr>
                <w:bCs/>
                <w:color w:val="000000"/>
                <w:sz w:val="16"/>
                <w:szCs w:val="16"/>
              </w:rPr>
            </w:pPr>
            <w:r>
              <w:rPr>
                <w:bCs/>
                <w:color w:val="000000"/>
                <w:sz w:val="16"/>
                <w:szCs w:val="16"/>
              </w:rPr>
              <w:t xml:space="preserve">100 000 </w:t>
            </w:r>
            <w:r w:rsidR="009D233C">
              <w:rPr>
                <w:bCs/>
                <w:color w:val="000000"/>
                <w:sz w:val="16"/>
                <w:szCs w:val="16"/>
              </w:rPr>
              <w:t>zł</w:t>
            </w:r>
          </w:p>
        </w:tc>
        <w:sdt>
          <w:sdtPr>
            <w:rPr>
              <w:bCs/>
              <w:color w:val="000000"/>
              <w:sz w:val="28"/>
              <w:szCs w:val="28"/>
            </w:rPr>
            <w:id w:val="-1262906540"/>
            <w14:checkbox>
              <w14:checked w14:val="0"/>
              <w14:checkedState w14:val="2612" w14:font="MS Gothic"/>
              <w14:uncheckedState w14:val="2610" w14:font="MS Gothic"/>
            </w14:checkbox>
          </w:sdtPr>
          <w:sdtEndPr/>
          <w:sdtContent>
            <w:tc>
              <w:tcPr>
                <w:tcW w:w="1064" w:type="dxa"/>
                <w:shd w:val="clear" w:color="auto" w:fill="auto"/>
                <w:vAlign w:val="center"/>
              </w:tcPr>
              <w:p w14:paraId="6385892C"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5D965A5D" w14:textId="77777777" w:rsidTr="008F3426">
        <w:trPr>
          <w:trHeight w:val="397"/>
          <w:jc w:val="center"/>
        </w:trPr>
        <w:tc>
          <w:tcPr>
            <w:tcW w:w="828" w:type="dxa"/>
            <w:gridSpan w:val="3"/>
            <w:shd w:val="clear" w:color="auto" w:fill="auto"/>
            <w:vAlign w:val="center"/>
          </w:tcPr>
          <w:p w14:paraId="4A32F272" w14:textId="7550F405" w:rsidR="007302C5" w:rsidRDefault="00AD4BFB" w:rsidP="007302C5">
            <w:pPr>
              <w:jc w:val="center"/>
              <w:rPr>
                <w:bCs/>
                <w:color w:val="000000"/>
                <w:sz w:val="16"/>
                <w:szCs w:val="16"/>
              </w:rPr>
            </w:pPr>
            <w:r>
              <w:rPr>
                <w:bCs/>
                <w:color w:val="000000"/>
                <w:sz w:val="16"/>
                <w:szCs w:val="16"/>
              </w:rPr>
              <w:t>13</w:t>
            </w:r>
          </w:p>
        </w:tc>
        <w:tc>
          <w:tcPr>
            <w:tcW w:w="2287" w:type="dxa"/>
            <w:gridSpan w:val="9"/>
            <w:shd w:val="clear" w:color="auto" w:fill="auto"/>
            <w:vAlign w:val="center"/>
          </w:tcPr>
          <w:p w14:paraId="1F8BE2EC" w14:textId="1FFD7FC3" w:rsidR="007302C5" w:rsidRDefault="00AD4BFB" w:rsidP="007302C5">
            <w:pPr>
              <w:jc w:val="left"/>
              <w:rPr>
                <w:bCs/>
                <w:color w:val="000000"/>
                <w:sz w:val="16"/>
                <w:szCs w:val="16"/>
              </w:rPr>
            </w:pPr>
            <w:r>
              <w:rPr>
                <w:bCs/>
                <w:color w:val="000000"/>
                <w:sz w:val="16"/>
                <w:szCs w:val="16"/>
              </w:rPr>
              <w:t>Dzielnica Stare Miasto</w:t>
            </w:r>
          </w:p>
        </w:tc>
        <w:tc>
          <w:tcPr>
            <w:tcW w:w="4734" w:type="dxa"/>
            <w:shd w:val="clear" w:color="auto" w:fill="auto"/>
            <w:vAlign w:val="center"/>
          </w:tcPr>
          <w:p w14:paraId="548D339A" w14:textId="0032024D" w:rsidR="007302C5" w:rsidRDefault="009D233C" w:rsidP="007302C5">
            <w:pPr>
              <w:jc w:val="left"/>
              <w:rPr>
                <w:bCs/>
                <w:color w:val="000000"/>
                <w:sz w:val="16"/>
                <w:szCs w:val="16"/>
              </w:rPr>
            </w:pPr>
            <w:r w:rsidRPr="009D233C">
              <w:rPr>
                <w:bCs/>
                <w:color w:val="000000"/>
                <w:sz w:val="16"/>
                <w:szCs w:val="16"/>
              </w:rPr>
              <w:t>Budowa automatycznego systemu nawadniania boiska/Dzielnica Stare Miasto</w:t>
            </w:r>
            <w:r>
              <w:rPr>
                <w:bCs/>
                <w:color w:val="000000"/>
                <w:sz w:val="16"/>
                <w:szCs w:val="16"/>
              </w:rPr>
              <w:t xml:space="preserve"> (KU.060.</w:t>
            </w:r>
            <w:r w:rsidR="006436AD">
              <w:rPr>
                <w:bCs/>
                <w:color w:val="000000"/>
                <w:sz w:val="16"/>
                <w:szCs w:val="16"/>
              </w:rPr>
              <w:t>1.</w:t>
            </w:r>
            <w:r>
              <w:rPr>
                <w:bCs/>
                <w:color w:val="000000"/>
                <w:sz w:val="16"/>
                <w:szCs w:val="16"/>
              </w:rPr>
              <w:t>25.2019.EJB)</w:t>
            </w:r>
          </w:p>
        </w:tc>
        <w:tc>
          <w:tcPr>
            <w:tcW w:w="1849" w:type="dxa"/>
            <w:gridSpan w:val="2"/>
            <w:shd w:val="clear" w:color="auto" w:fill="auto"/>
            <w:vAlign w:val="center"/>
          </w:tcPr>
          <w:p w14:paraId="480179CE" w14:textId="1782CBD5" w:rsidR="007302C5" w:rsidRDefault="009D233C" w:rsidP="007302C5">
            <w:pPr>
              <w:jc w:val="right"/>
              <w:rPr>
                <w:bCs/>
                <w:color w:val="000000"/>
                <w:sz w:val="16"/>
                <w:szCs w:val="16"/>
              </w:rPr>
            </w:pPr>
            <w:r>
              <w:rPr>
                <w:bCs/>
                <w:color w:val="000000"/>
                <w:sz w:val="16"/>
                <w:szCs w:val="16"/>
              </w:rPr>
              <w:t>65 000 zł</w:t>
            </w:r>
          </w:p>
        </w:tc>
        <w:sdt>
          <w:sdtPr>
            <w:rPr>
              <w:bCs/>
              <w:color w:val="000000"/>
              <w:sz w:val="28"/>
              <w:szCs w:val="28"/>
            </w:rPr>
            <w:id w:val="1252233945"/>
            <w14:checkbox>
              <w14:checked w14:val="0"/>
              <w14:checkedState w14:val="2612" w14:font="MS Gothic"/>
              <w14:uncheckedState w14:val="2610" w14:font="MS Gothic"/>
            </w14:checkbox>
          </w:sdtPr>
          <w:sdtEndPr/>
          <w:sdtContent>
            <w:tc>
              <w:tcPr>
                <w:tcW w:w="1064" w:type="dxa"/>
                <w:shd w:val="clear" w:color="auto" w:fill="auto"/>
                <w:vAlign w:val="center"/>
              </w:tcPr>
              <w:p w14:paraId="7BAAAC06"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494E5383" w14:textId="77777777" w:rsidTr="008F3426">
        <w:trPr>
          <w:trHeight w:val="397"/>
          <w:jc w:val="center"/>
        </w:trPr>
        <w:tc>
          <w:tcPr>
            <w:tcW w:w="828" w:type="dxa"/>
            <w:gridSpan w:val="3"/>
            <w:shd w:val="clear" w:color="auto" w:fill="auto"/>
            <w:vAlign w:val="center"/>
          </w:tcPr>
          <w:p w14:paraId="6C15891C" w14:textId="3DAE49F2" w:rsidR="007302C5" w:rsidRDefault="00AD4BFB" w:rsidP="007302C5">
            <w:pPr>
              <w:jc w:val="center"/>
              <w:rPr>
                <w:bCs/>
                <w:color w:val="000000"/>
                <w:sz w:val="16"/>
                <w:szCs w:val="16"/>
              </w:rPr>
            </w:pPr>
            <w:r>
              <w:rPr>
                <w:bCs/>
                <w:color w:val="000000"/>
                <w:sz w:val="16"/>
                <w:szCs w:val="16"/>
              </w:rPr>
              <w:t>14</w:t>
            </w:r>
          </w:p>
        </w:tc>
        <w:tc>
          <w:tcPr>
            <w:tcW w:w="2287" w:type="dxa"/>
            <w:gridSpan w:val="9"/>
            <w:shd w:val="clear" w:color="auto" w:fill="auto"/>
            <w:vAlign w:val="center"/>
          </w:tcPr>
          <w:p w14:paraId="1139E385" w14:textId="45C24ED4" w:rsidR="007302C5" w:rsidRDefault="00AD4BFB" w:rsidP="007302C5">
            <w:pPr>
              <w:jc w:val="left"/>
              <w:rPr>
                <w:bCs/>
                <w:color w:val="000000"/>
                <w:sz w:val="16"/>
                <w:szCs w:val="16"/>
              </w:rPr>
            </w:pPr>
            <w:r>
              <w:rPr>
                <w:bCs/>
                <w:color w:val="000000"/>
                <w:sz w:val="16"/>
                <w:szCs w:val="16"/>
              </w:rPr>
              <w:t>Dzielnica Stare Miasto</w:t>
            </w:r>
          </w:p>
        </w:tc>
        <w:tc>
          <w:tcPr>
            <w:tcW w:w="4734" w:type="dxa"/>
            <w:shd w:val="clear" w:color="auto" w:fill="auto"/>
            <w:vAlign w:val="center"/>
          </w:tcPr>
          <w:p w14:paraId="74DA31F7" w14:textId="34199E83" w:rsidR="007302C5" w:rsidRDefault="009D233C" w:rsidP="007302C5">
            <w:pPr>
              <w:jc w:val="left"/>
              <w:rPr>
                <w:bCs/>
                <w:color w:val="000000"/>
                <w:sz w:val="16"/>
                <w:szCs w:val="16"/>
              </w:rPr>
            </w:pPr>
            <w:r w:rsidRPr="009D233C">
              <w:rPr>
                <w:bCs/>
                <w:color w:val="000000"/>
                <w:sz w:val="16"/>
                <w:szCs w:val="16"/>
              </w:rPr>
              <w:t>Dosadzenie drzew liściastych na terenie Dzielnicy Stare Miasto w Kętach</w:t>
            </w:r>
            <w:r>
              <w:rPr>
                <w:bCs/>
                <w:color w:val="000000"/>
                <w:sz w:val="16"/>
                <w:szCs w:val="16"/>
              </w:rPr>
              <w:t xml:space="preserve"> (KU.060.1</w:t>
            </w:r>
            <w:r w:rsidR="009834BC">
              <w:rPr>
                <w:bCs/>
                <w:color w:val="000000"/>
                <w:sz w:val="16"/>
                <w:szCs w:val="16"/>
              </w:rPr>
              <w:t>.30.2019.EJB)</w:t>
            </w:r>
          </w:p>
        </w:tc>
        <w:tc>
          <w:tcPr>
            <w:tcW w:w="1849" w:type="dxa"/>
            <w:gridSpan w:val="2"/>
            <w:shd w:val="clear" w:color="auto" w:fill="auto"/>
            <w:vAlign w:val="center"/>
          </w:tcPr>
          <w:p w14:paraId="71BBC9F6" w14:textId="7F138BD6" w:rsidR="007302C5" w:rsidRDefault="006568A9" w:rsidP="007302C5">
            <w:pPr>
              <w:jc w:val="right"/>
              <w:rPr>
                <w:bCs/>
                <w:color w:val="000000"/>
                <w:sz w:val="16"/>
                <w:szCs w:val="16"/>
              </w:rPr>
            </w:pPr>
            <w:r>
              <w:rPr>
                <w:bCs/>
                <w:color w:val="000000"/>
                <w:sz w:val="16"/>
                <w:szCs w:val="16"/>
              </w:rPr>
              <w:t>7 20</w:t>
            </w:r>
            <w:r w:rsidR="009834BC">
              <w:rPr>
                <w:bCs/>
                <w:color w:val="000000"/>
                <w:sz w:val="16"/>
                <w:szCs w:val="16"/>
              </w:rPr>
              <w:t>0 zł</w:t>
            </w:r>
          </w:p>
        </w:tc>
        <w:sdt>
          <w:sdtPr>
            <w:rPr>
              <w:bCs/>
              <w:color w:val="000000"/>
              <w:sz w:val="28"/>
              <w:szCs w:val="28"/>
            </w:rPr>
            <w:id w:val="299580515"/>
            <w14:checkbox>
              <w14:checked w14:val="0"/>
              <w14:checkedState w14:val="2612" w14:font="MS Gothic"/>
              <w14:uncheckedState w14:val="2610" w14:font="MS Gothic"/>
            </w14:checkbox>
          </w:sdtPr>
          <w:sdtEndPr/>
          <w:sdtContent>
            <w:tc>
              <w:tcPr>
                <w:tcW w:w="1064" w:type="dxa"/>
                <w:shd w:val="clear" w:color="auto" w:fill="auto"/>
                <w:vAlign w:val="center"/>
              </w:tcPr>
              <w:p w14:paraId="4C3FDEAC"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38FE7189" w14:textId="77777777" w:rsidTr="008F3426">
        <w:trPr>
          <w:trHeight w:val="397"/>
          <w:jc w:val="center"/>
        </w:trPr>
        <w:tc>
          <w:tcPr>
            <w:tcW w:w="828" w:type="dxa"/>
            <w:gridSpan w:val="3"/>
            <w:shd w:val="clear" w:color="auto" w:fill="auto"/>
            <w:vAlign w:val="center"/>
          </w:tcPr>
          <w:p w14:paraId="5CE69910" w14:textId="62579291" w:rsidR="007302C5" w:rsidRDefault="00AD4BFB" w:rsidP="007302C5">
            <w:pPr>
              <w:jc w:val="center"/>
              <w:rPr>
                <w:bCs/>
                <w:color w:val="000000"/>
                <w:sz w:val="16"/>
                <w:szCs w:val="16"/>
              </w:rPr>
            </w:pPr>
            <w:r>
              <w:rPr>
                <w:bCs/>
                <w:color w:val="000000"/>
                <w:sz w:val="16"/>
                <w:szCs w:val="16"/>
              </w:rPr>
              <w:t>15</w:t>
            </w:r>
          </w:p>
        </w:tc>
        <w:tc>
          <w:tcPr>
            <w:tcW w:w="2287" w:type="dxa"/>
            <w:gridSpan w:val="9"/>
            <w:shd w:val="clear" w:color="auto" w:fill="auto"/>
            <w:vAlign w:val="center"/>
          </w:tcPr>
          <w:p w14:paraId="158AD7CD" w14:textId="6E212FF4" w:rsidR="007302C5" w:rsidRDefault="00AD4BFB" w:rsidP="007302C5">
            <w:pPr>
              <w:jc w:val="left"/>
              <w:rPr>
                <w:bCs/>
                <w:color w:val="000000"/>
                <w:sz w:val="16"/>
                <w:szCs w:val="16"/>
              </w:rPr>
            </w:pPr>
            <w:r>
              <w:rPr>
                <w:bCs/>
                <w:color w:val="000000"/>
                <w:sz w:val="16"/>
                <w:szCs w:val="16"/>
              </w:rPr>
              <w:t>Sołectwo Bielany</w:t>
            </w:r>
          </w:p>
        </w:tc>
        <w:tc>
          <w:tcPr>
            <w:tcW w:w="4734" w:type="dxa"/>
            <w:shd w:val="clear" w:color="auto" w:fill="auto"/>
            <w:vAlign w:val="center"/>
          </w:tcPr>
          <w:p w14:paraId="0A8596E9" w14:textId="5C3DBE77" w:rsidR="007302C5" w:rsidRDefault="009834BC" w:rsidP="007302C5">
            <w:pPr>
              <w:jc w:val="left"/>
              <w:rPr>
                <w:bCs/>
                <w:color w:val="000000"/>
                <w:sz w:val="16"/>
                <w:szCs w:val="16"/>
              </w:rPr>
            </w:pPr>
            <w:r w:rsidRPr="009834BC">
              <w:rPr>
                <w:bCs/>
                <w:color w:val="000000"/>
                <w:sz w:val="16"/>
                <w:szCs w:val="16"/>
              </w:rPr>
              <w:t>Remont placu przy WDK w Bielanach</w:t>
            </w:r>
            <w:r>
              <w:rPr>
                <w:bCs/>
                <w:color w:val="000000"/>
                <w:sz w:val="16"/>
                <w:szCs w:val="16"/>
              </w:rPr>
              <w:t xml:space="preserve"> (KU.060.1.6.2019.EJB)</w:t>
            </w:r>
          </w:p>
        </w:tc>
        <w:tc>
          <w:tcPr>
            <w:tcW w:w="1849" w:type="dxa"/>
            <w:gridSpan w:val="2"/>
            <w:shd w:val="clear" w:color="auto" w:fill="auto"/>
            <w:vAlign w:val="center"/>
          </w:tcPr>
          <w:p w14:paraId="41FB2E67" w14:textId="6C1FAA6A" w:rsidR="007302C5" w:rsidRDefault="009834BC" w:rsidP="007302C5">
            <w:pPr>
              <w:jc w:val="right"/>
              <w:rPr>
                <w:bCs/>
                <w:color w:val="000000"/>
                <w:sz w:val="16"/>
                <w:szCs w:val="16"/>
              </w:rPr>
            </w:pPr>
            <w:r>
              <w:rPr>
                <w:bCs/>
                <w:color w:val="000000"/>
                <w:sz w:val="16"/>
                <w:szCs w:val="16"/>
              </w:rPr>
              <w:t>57 300 zł</w:t>
            </w:r>
          </w:p>
        </w:tc>
        <w:sdt>
          <w:sdtPr>
            <w:rPr>
              <w:bCs/>
              <w:color w:val="000000"/>
              <w:sz w:val="28"/>
              <w:szCs w:val="28"/>
            </w:rPr>
            <w:id w:val="-119230028"/>
            <w14:checkbox>
              <w14:checked w14:val="0"/>
              <w14:checkedState w14:val="2612" w14:font="MS Gothic"/>
              <w14:uncheckedState w14:val="2610" w14:font="MS Gothic"/>
            </w14:checkbox>
          </w:sdtPr>
          <w:sdtEndPr/>
          <w:sdtContent>
            <w:tc>
              <w:tcPr>
                <w:tcW w:w="1064" w:type="dxa"/>
                <w:shd w:val="clear" w:color="auto" w:fill="auto"/>
                <w:vAlign w:val="center"/>
              </w:tcPr>
              <w:p w14:paraId="5C300360"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0D03A298" w14:textId="77777777" w:rsidTr="008F3426">
        <w:trPr>
          <w:trHeight w:val="397"/>
          <w:jc w:val="center"/>
        </w:trPr>
        <w:tc>
          <w:tcPr>
            <w:tcW w:w="828" w:type="dxa"/>
            <w:gridSpan w:val="3"/>
            <w:shd w:val="clear" w:color="auto" w:fill="auto"/>
            <w:vAlign w:val="center"/>
          </w:tcPr>
          <w:p w14:paraId="145671AF" w14:textId="549EB3B8" w:rsidR="007302C5" w:rsidRDefault="00AD4BFB" w:rsidP="007302C5">
            <w:pPr>
              <w:jc w:val="center"/>
              <w:rPr>
                <w:bCs/>
                <w:color w:val="000000"/>
                <w:sz w:val="16"/>
                <w:szCs w:val="16"/>
              </w:rPr>
            </w:pPr>
            <w:r>
              <w:rPr>
                <w:bCs/>
                <w:color w:val="000000"/>
                <w:sz w:val="16"/>
                <w:szCs w:val="16"/>
              </w:rPr>
              <w:t>16</w:t>
            </w:r>
          </w:p>
        </w:tc>
        <w:tc>
          <w:tcPr>
            <w:tcW w:w="2287" w:type="dxa"/>
            <w:gridSpan w:val="9"/>
            <w:shd w:val="clear" w:color="auto" w:fill="auto"/>
            <w:vAlign w:val="center"/>
          </w:tcPr>
          <w:p w14:paraId="5354030A" w14:textId="4D2E9BE1" w:rsidR="007302C5" w:rsidRDefault="00AD4BFB" w:rsidP="007302C5">
            <w:pPr>
              <w:jc w:val="left"/>
              <w:rPr>
                <w:bCs/>
                <w:color w:val="000000"/>
                <w:sz w:val="16"/>
                <w:szCs w:val="16"/>
              </w:rPr>
            </w:pPr>
            <w:r>
              <w:rPr>
                <w:bCs/>
                <w:color w:val="000000"/>
                <w:sz w:val="16"/>
                <w:szCs w:val="16"/>
              </w:rPr>
              <w:t>Sołectwo Bulowice</w:t>
            </w:r>
          </w:p>
        </w:tc>
        <w:tc>
          <w:tcPr>
            <w:tcW w:w="4734" w:type="dxa"/>
            <w:shd w:val="clear" w:color="auto" w:fill="auto"/>
            <w:vAlign w:val="center"/>
          </w:tcPr>
          <w:p w14:paraId="590586E0" w14:textId="2D99425F" w:rsidR="007302C5" w:rsidRDefault="00D42822" w:rsidP="007302C5">
            <w:pPr>
              <w:jc w:val="left"/>
              <w:rPr>
                <w:bCs/>
                <w:color w:val="000000"/>
                <w:sz w:val="16"/>
                <w:szCs w:val="16"/>
              </w:rPr>
            </w:pPr>
            <w:r w:rsidRPr="00D42822">
              <w:rPr>
                <w:bCs/>
                <w:color w:val="000000"/>
                <w:sz w:val="16"/>
                <w:szCs w:val="16"/>
              </w:rPr>
              <w:t xml:space="preserve">Oświetlenie ulicy Roczyńskiej </w:t>
            </w:r>
            <w:r>
              <w:rPr>
                <w:bCs/>
                <w:color w:val="000000"/>
                <w:sz w:val="16"/>
                <w:szCs w:val="16"/>
              </w:rPr>
              <w:t>–</w:t>
            </w:r>
            <w:r w:rsidRPr="00D42822">
              <w:rPr>
                <w:bCs/>
                <w:color w:val="000000"/>
                <w:sz w:val="16"/>
                <w:szCs w:val="16"/>
              </w:rPr>
              <w:t xml:space="preserve"> Bulowice</w:t>
            </w:r>
            <w:r>
              <w:rPr>
                <w:bCs/>
                <w:color w:val="000000"/>
                <w:sz w:val="16"/>
                <w:szCs w:val="16"/>
              </w:rPr>
              <w:t xml:space="preserve"> (KU.060.1.14.2019.EJB)</w:t>
            </w:r>
          </w:p>
        </w:tc>
        <w:tc>
          <w:tcPr>
            <w:tcW w:w="1849" w:type="dxa"/>
            <w:gridSpan w:val="2"/>
            <w:shd w:val="clear" w:color="auto" w:fill="auto"/>
            <w:vAlign w:val="center"/>
          </w:tcPr>
          <w:p w14:paraId="44141CF6" w14:textId="68CB06F1" w:rsidR="007302C5" w:rsidRDefault="00D42822" w:rsidP="007302C5">
            <w:pPr>
              <w:jc w:val="right"/>
              <w:rPr>
                <w:bCs/>
                <w:color w:val="000000"/>
                <w:sz w:val="16"/>
                <w:szCs w:val="16"/>
              </w:rPr>
            </w:pPr>
            <w:r>
              <w:rPr>
                <w:bCs/>
                <w:color w:val="000000"/>
                <w:sz w:val="16"/>
                <w:szCs w:val="16"/>
              </w:rPr>
              <w:t>40 000 zł</w:t>
            </w:r>
          </w:p>
        </w:tc>
        <w:sdt>
          <w:sdtPr>
            <w:rPr>
              <w:bCs/>
              <w:color w:val="000000"/>
              <w:sz w:val="28"/>
              <w:szCs w:val="28"/>
            </w:rPr>
            <w:id w:val="-1477369495"/>
            <w14:checkbox>
              <w14:checked w14:val="0"/>
              <w14:checkedState w14:val="2612" w14:font="MS Gothic"/>
              <w14:uncheckedState w14:val="2610" w14:font="MS Gothic"/>
            </w14:checkbox>
          </w:sdtPr>
          <w:sdtEndPr/>
          <w:sdtContent>
            <w:tc>
              <w:tcPr>
                <w:tcW w:w="1064" w:type="dxa"/>
                <w:shd w:val="clear" w:color="auto" w:fill="auto"/>
                <w:vAlign w:val="center"/>
              </w:tcPr>
              <w:p w14:paraId="52A7DE2F"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5B9AB6DF" w14:textId="77777777" w:rsidTr="008F3426">
        <w:trPr>
          <w:trHeight w:val="397"/>
          <w:jc w:val="center"/>
        </w:trPr>
        <w:tc>
          <w:tcPr>
            <w:tcW w:w="828" w:type="dxa"/>
            <w:gridSpan w:val="3"/>
            <w:shd w:val="clear" w:color="auto" w:fill="auto"/>
            <w:vAlign w:val="center"/>
          </w:tcPr>
          <w:p w14:paraId="01878594" w14:textId="21EC81D4" w:rsidR="007302C5" w:rsidRDefault="00C96CC8" w:rsidP="007302C5">
            <w:pPr>
              <w:jc w:val="center"/>
              <w:rPr>
                <w:bCs/>
                <w:color w:val="000000"/>
                <w:sz w:val="16"/>
                <w:szCs w:val="16"/>
              </w:rPr>
            </w:pPr>
            <w:r>
              <w:rPr>
                <w:bCs/>
                <w:color w:val="000000"/>
                <w:sz w:val="16"/>
                <w:szCs w:val="16"/>
              </w:rPr>
              <w:t>17</w:t>
            </w:r>
          </w:p>
        </w:tc>
        <w:tc>
          <w:tcPr>
            <w:tcW w:w="2287" w:type="dxa"/>
            <w:gridSpan w:val="9"/>
            <w:shd w:val="clear" w:color="auto" w:fill="auto"/>
            <w:vAlign w:val="center"/>
          </w:tcPr>
          <w:p w14:paraId="471C28BA" w14:textId="79EA8FC4" w:rsidR="007302C5" w:rsidRDefault="00AD4BFB" w:rsidP="007302C5">
            <w:pPr>
              <w:jc w:val="left"/>
              <w:rPr>
                <w:bCs/>
                <w:color w:val="000000"/>
                <w:sz w:val="16"/>
                <w:szCs w:val="16"/>
              </w:rPr>
            </w:pPr>
            <w:r>
              <w:rPr>
                <w:bCs/>
                <w:color w:val="000000"/>
                <w:sz w:val="16"/>
                <w:szCs w:val="16"/>
              </w:rPr>
              <w:t>Sołectwo Bulowice</w:t>
            </w:r>
          </w:p>
        </w:tc>
        <w:tc>
          <w:tcPr>
            <w:tcW w:w="4734" w:type="dxa"/>
            <w:shd w:val="clear" w:color="auto" w:fill="auto"/>
            <w:vAlign w:val="center"/>
          </w:tcPr>
          <w:p w14:paraId="1E5336A0" w14:textId="1DA65DB8" w:rsidR="007302C5" w:rsidRDefault="006436AD" w:rsidP="007302C5">
            <w:pPr>
              <w:jc w:val="left"/>
              <w:rPr>
                <w:bCs/>
                <w:color w:val="000000"/>
                <w:sz w:val="16"/>
                <w:szCs w:val="16"/>
              </w:rPr>
            </w:pPr>
            <w:r>
              <w:rPr>
                <w:bCs/>
                <w:color w:val="000000"/>
                <w:sz w:val="16"/>
                <w:szCs w:val="16"/>
              </w:rPr>
              <w:t>u</w:t>
            </w:r>
            <w:r w:rsidR="00466FC4">
              <w:rPr>
                <w:bCs/>
                <w:color w:val="000000"/>
                <w:sz w:val="16"/>
                <w:szCs w:val="16"/>
              </w:rPr>
              <w:t>l. Lipowa</w:t>
            </w:r>
            <w:r w:rsidR="00D42822" w:rsidRPr="00D42822">
              <w:rPr>
                <w:bCs/>
                <w:color w:val="000000"/>
                <w:sz w:val="16"/>
                <w:szCs w:val="16"/>
              </w:rPr>
              <w:t>, Bulowice - remont nawierzchni</w:t>
            </w:r>
            <w:r w:rsidR="00D42822">
              <w:rPr>
                <w:bCs/>
                <w:color w:val="000000"/>
                <w:sz w:val="16"/>
                <w:szCs w:val="16"/>
              </w:rPr>
              <w:t xml:space="preserve"> (KU.060.1.22.2019.EJB)</w:t>
            </w:r>
          </w:p>
        </w:tc>
        <w:tc>
          <w:tcPr>
            <w:tcW w:w="1849" w:type="dxa"/>
            <w:gridSpan w:val="2"/>
            <w:shd w:val="clear" w:color="auto" w:fill="auto"/>
            <w:vAlign w:val="center"/>
          </w:tcPr>
          <w:p w14:paraId="796348E6" w14:textId="0D972C4A" w:rsidR="007302C5" w:rsidRDefault="00D42822" w:rsidP="007302C5">
            <w:pPr>
              <w:jc w:val="right"/>
              <w:rPr>
                <w:bCs/>
                <w:color w:val="000000"/>
                <w:sz w:val="16"/>
                <w:szCs w:val="16"/>
              </w:rPr>
            </w:pPr>
            <w:r>
              <w:rPr>
                <w:bCs/>
                <w:color w:val="000000"/>
                <w:sz w:val="16"/>
                <w:szCs w:val="16"/>
              </w:rPr>
              <w:t>152 490 zł</w:t>
            </w:r>
          </w:p>
        </w:tc>
        <w:sdt>
          <w:sdtPr>
            <w:rPr>
              <w:bCs/>
              <w:color w:val="000000"/>
              <w:sz w:val="28"/>
              <w:szCs w:val="28"/>
            </w:rPr>
            <w:id w:val="-2039115478"/>
            <w14:checkbox>
              <w14:checked w14:val="0"/>
              <w14:checkedState w14:val="2612" w14:font="MS Gothic"/>
              <w14:uncheckedState w14:val="2610" w14:font="MS Gothic"/>
            </w14:checkbox>
          </w:sdtPr>
          <w:sdtEndPr/>
          <w:sdtContent>
            <w:tc>
              <w:tcPr>
                <w:tcW w:w="1064" w:type="dxa"/>
                <w:shd w:val="clear" w:color="auto" w:fill="auto"/>
                <w:vAlign w:val="center"/>
              </w:tcPr>
              <w:p w14:paraId="70F0A945"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4D50B2D8" w14:textId="77777777" w:rsidTr="008F3426">
        <w:trPr>
          <w:trHeight w:val="397"/>
          <w:jc w:val="center"/>
        </w:trPr>
        <w:tc>
          <w:tcPr>
            <w:tcW w:w="828" w:type="dxa"/>
            <w:gridSpan w:val="3"/>
            <w:shd w:val="clear" w:color="auto" w:fill="auto"/>
            <w:vAlign w:val="center"/>
          </w:tcPr>
          <w:p w14:paraId="59667E20" w14:textId="15A5DF2A" w:rsidR="007302C5" w:rsidRDefault="00C96CC8" w:rsidP="007302C5">
            <w:pPr>
              <w:jc w:val="center"/>
              <w:rPr>
                <w:bCs/>
                <w:color w:val="000000"/>
                <w:sz w:val="16"/>
                <w:szCs w:val="16"/>
              </w:rPr>
            </w:pPr>
            <w:r>
              <w:rPr>
                <w:bCs/>
                <w:color w:val="000000"/>
                <w:sz w:val="16"/>
                <w:szCs w:val="16"/>
              </w:rPr>
              <w:t>18</w:t>
            </w:r>
          </w:p>
        </w:tc>
        <w:tc>
          <w:tcPr>
            <w:tcW w:w="2287" w:type="dxa"/>
            <w:gridSpan w:val="9"/>
            <w:shd w:val="clear" w:color="auto" w:fill="auto"/>
            <w:vAlign w:val="center"/>
          </w:tcPr>
          <w:p w14:paraId="4C0167CB" w14:textId="653BE2E4" w:rsidR="007302C5" w:rsidRDefault="00AD4BFB" w:rsidP="007302C5">
            <w:pPr>
              <w:jc w:val="left"/>
              <w:rPr>
                <w:bCs/>
                <w:color w:val="000000"/>
                <w:sz w:val="16"/>
                <w:szCs w:val="16"/>
              </w:rPr>
            </w:pPr>
            <w:r>
              <w:rPr>
                <w:bCs/>
                <w:color w:val="000000"/>
                <w:sz w:val="16"/>
                <w:szCs w:val="16"/>
              </w:rPr>
              <w:t>Sołectwo Bulowice</w:t>
            </w:r>
          </w:p>
        </w:tc>
        <w:tc>
          <w:tcPr>
            <w:tcW w:w="4734" w:type="dxa"/>
            <w:shd w:val="clear" w:color="auto" w:fill="auto"/>
            <w:vAlign w:val="center"/>
          </w:tcPr>
          <w:p w14:paraId="6CF7AC3D" w14:textId="3DF4201B" w:rsidR="007302C5" w:rsidRDefault="00D30480" w:rsidP="00AC0794">
            <w:pPr>
              <w:jc w:val="left"/>
              <w:rPr>
                <w:bCs/>
                <w:color w:val="000000"/>
                <w:sz w:val="16"/>
                <w:szCs w:val="16"/>
              </w:rPr>
            </w:pPr>
            <w:r w:rsidRPr="00D30480">
              <w:rPr>
                <w:bCs/>
                <w:color w:val="000000"/>
                <w:sz w:val="16"/>
                <w:szCs w:val="16"/>
              </w:rPr>
              <w:t>Plac zabaw przy szkole podstawowej w Bulowicach</w:t>
            </w:r>
            <w:r>
              <w:rPr>
                <w:bCs/>
                <w:color w:val="000000"/>
                <w:sz w:val="16"/>
                <w:szCs w:val="16"/>
              </w:rPr>
              <w:t xml:space="preserve"> (KU.060.1.23.2019.EJB)</w:t>
            </w:r>
          </w:p>
        </w:tc>
        <w:tc>
          <w:tcPr>
            <w:tcW w:w="1849" w:type="dxa"/>
            <w:gridSpan w:val="2"/>
            <w:shd w:val="clear" w:color="auto" w:fill="auto"/>
            <w:vAlign w:val="center"/>
          </w:tcPr>
          <w:p w14:paraId="749783A9" w14:textId="7FD4C155" w:rsidR="007302C5" w:rsidRDefault="00D30480" w:rsidP="007302C5">
            <w:pPr>
              <w:jc w:val="right"/>
              <w:rPr>
                <w:bCs/>
                <w:color w:val="000000"/>
                <w:sz w:val="16"/>
                <w:szCs w:val="16"/>
              </w:rPr>
            </w:pPr>
            <w:r>
              <w:rPr>
                <w:bCs/>
                <w:color w:val="000000"/>
                <w:sz w:val="16"/>
                <w:szCs w:val="16"/>
              </w:rPr>
              <w:t>152 200 zł</w:t>
            </w:r>
          </w:p>
        </w:tc>
        <w:sdt>
          <w:sdtPr>
            <w:rPr>
              <w:bCs/>
              <w:color w:val="000000"/>
              <w:sz w:val="28"/>
              <w:szCs w:val="28"/>
            </w:rPr>
            <w:id w:val="1328009472"/>
            <w14:checkbox>
              <w14:checked w14:val="0"/>
              <w14:checkedState w14:val="2612" w14:font="MS Gothic"/>
              <w14:uncheckedState w14:val="2610" w14:font="MS Gothic"/>
            </w14:checkbox>
          </w:sdtPr>
          <w:sdtEndPr/>
          <w:sdtContent>
            <w:tc>
              <w:tcPr>
                <w:tcW w:w="1064" w:type="dxa"/>
                <w:shd w:val="clear" w:color="auto" w:fill="auto"/>
                <w:vAlign w:val="center"/>
              </w:tcPr>
              <w:p w14:paraId="73A2F2FC"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04894D69" w14:textId="77777777" w:rsidTr="008F3426">
        <w:trPr>
          <w:trHeight w:val="397"/>
          <w:jc w:val="center"/>
        </w:trPr>
        <w:tc>
          <w:tcPr>
            <w:tcW w:w="828" w:type="dxa"/>
            <w:gridSpan w:val="3"/>
            <w:shd w:val="clear" w:color="auto" w:fill="auto"/>
            <w:vAlign w:val="center"/>
          </w:tcPr>
          <w:p w14:paraId="2BE9E7B4" w14:textId="1CD56A9A" w:rsidR="007302C5" w:rsidRDefault="00C96CC8" w:rsidP="007302C5">
            <w:pPr>
              <w:jc w:val="center"/>
              <w:rPr>
                <w:bCs/>
                <w:color w:val="000000"/>
                <w:sz w:val="16"/>
                <w:szCs w:val="16"/>
              </w:rPr>
            </w:pPr>
            <w:r>
              <w:rPr>
                <w:bCs/>
                <w:color w:val="000000"/>
                <w:sz w:val="16"/>
                <w:szCs w:val="16"/>
              </w:rPr>
              <w:t>19</w:t>
            </w:r>
          </w:p>
        </w:tc>
        <w:tc>
          <w:tcPr>
            <w:tcW w:w="2287" w:type="dxa"/>
            <w:gridSpan w:val="9"/>
            <w:shd w:val="clear" w:color="auto" w:fill="auto"/>
            <w:vAlign w:val="center"/>
          </w:tcPr>
          <w:p w14:paraId="476AB90F" w14:textId="6A450B01" w:rsidR="007302C5" w:rsidRDefault="00AD4BFB" w:rsidP="007302C5">
            <w:pPr>
              <w:jc w:val="left"/>
              <w:rPr>
                <w:bCs/>
                <w:color w:val="000000"/>
                <w:sz w:val="16"/>
                <w:szCs w:val="16"/>
              </w:rPr>
            </w:pPr>
            <w:r>
              <w:rPr>
                <w:bCs/>
                <w:color w:val="000000"/>
                <w:sz w:val="16"/>
                <w:szCs w:val="16"/>
              </w:rPr>
              <w:t>Sołectwo Łęki</w:t>
            </w:r>
          </w:p>
        </w:tc>
        <w:tc>
          <w:tcPr>
            <w:tcW w:w="4734" w:type="dxa"/>
            <w:shd w:val="clear" w:color="auto" w:fill="auto"/>
            <w:vAlign w:val="center"/>
          </w:tcPr>
          <w:p w14:paraId="644A5807" w14:textId="6130C7AA" w:rsidR="007302C5" w:rsidRDefault="00D30480" w:rsidP="007302C5">
            <w:pPr>
              <w:jc w:val="left"/>
              <w:rPr>
                <w:bCs/>
                <w:color w:val="000000"/>
                <w:sz w:val="16"/>
                <w:szCs w:val="16"/>
              </w:rPr>
            </w:pPr>
            <w:r w:rsidRPr="00D30480">
              <w:rPr>
                <w:bCs/>
                <w:color w:val="000000"/>
                <w:sz w:val="16"/>
                <w:szCs w:val="16"/>
              </w:rPr>
              <w:t>Zaprojektowanie i wykonanie oświetlenia wzdłuż ul. Piastowskiej od ul. Akacjowej do ul. Parkowej - budowa etapami, Sołectwo Łęki</w:t>
            </w:r>
            <w:r>
              <w:rPr>
                <w:bCs/>
                <w:color w:val="000000"/>
                <w:sz w:val="16"/>
                <w:szCs w:val="16"/>
              </w:rPr>
              <w:t xml:space="preserve"> (KU.060.1.17.2019.EJB)</w:t>
            </w:r>
          </w:p>
        </w:tc>
        <w:tc>
          <w:tcPr>
            <w:tcW w:w="1849" w:type="dxa"/>
            <w:gridSpan w:val="2"/>
            <w:shd w:val="clear" w:color="auto" w:fill="auto"/>
            <w:vAlign w:val="center"/>
          </w:tcPr>
          <w:p w14:paraId="131FEDBF" w14:textId="3E5BF421" w:rsidR="007302C5" w:rsidRDefault="00D30480" w:rsidP="007302C5">
            <w:pPr>
              <w:jc w:val="right"/>
              <w:rPr>
                <w:bCs/>
                <w:color w:val="000000"/>
                <w:sz w:val="16"/>
                <w:szCs w:val="16"/>
              </w:rPr>
            </w:pPr>
            <w:r>
              <w:rPr>
                <w:bCs/>
                <w:color w:val="000000"/>
                <w:sz w:val="16"/>
                <w:szCs w:val="16"/>
              </w:rPr>
              <w:t>39 480 zł</w:t>
            </w:r>
          </w:p>
        </w:tc>
        <w:sdt>
          <w:sdtPr>
            <w:rPr>
              <w:bCs/>
              <w:color w:val="000000"/>
              <w:sz w:val="28"/>
              <w:szCs w:val="28"/>
            </w:rPr>
            <w:id w:val="1417293656"/>
            <w14:checkbox>
              <w14:checked w14:val="0"/>
              <w14:checkedState w14:val="2612" w14:font="MS Gothic"/>
              <w14:uncheckedState w14:val="2610" w14:font="MS Gothic"/>
            </w14:checkbox>
          </w:sdtPr>
          <w:sdtEndPr/>
          <w:sdtContent>
            <w:tc>
              <w:tcPr>
                <w:tcW w:w="1064" w:type="dxa"/>
                <w:shd w:val="clear" w:color="auto" w:fill="auto"/>
                <w:vAlign w:val="center"/>
              </w:tcPr>
              <w:p w14:paraId="4AF06CC3"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0934145B" w14:textId="77777777" w:rsidTr="008F3426">
        <w:trPr>
          <w:trHeight w:val="397"/>
          <w:jc w:val="center"/>
        </w:trPr>
        <w:tc>
          <w:tcPr>
            <w:tcW w:w="828" w:type="dxa"/>
            <w:gridSpan w:val="3"/>
            <w:shd w:val="clear" w:color="auto" w:fill="auto"/>
            <w:vAlign w:val="center"/>
          </w:tcPr>
          <w:p w14:paraId="226B5D15" w14:textId="1424501C" w:rsidR="007302C5" w:rsidRDefault="00C96CC8" w:rsidP="007302C5">
            <w:pPr>
              <w:jc w:val="center"/>
              <w:rPr>
                <w:bCs/>
                <w:color w:val="000000"/>
                <w:sz w:val="16"/>
                <w:szCs w:val="16"/>
              </w:rPr>
            </w:pPr>
            <w:r>
              <w:rPr>
                <w:bCs/>
                <w:color w:val="000000"/>
                <w:sz w:val="16"/>
                <w:szCs w:val="16"/>
              </w:rPr>
              <w:t>20</w:t>
            </w:r>
          </w:p>
        </w:tc>
        <w:tc>
          <w:tcPr>
            <w:tcW w:w="2287" w:type="dxa"/>
            <w:gridSpan w:val="9"/>
            <w:shd w:val="clear" w:color="auto" w:fill="auto"/>
            <w:vAlign w:val="center"/>
          </w:tcPr>
          <w:p w14:paraId="0BDEC15A" w14:textId="75AB65C5" w:rsidR="007302C5" w:rsidRDefault="00AD4BFB" w:rsidP="007302C5">
            <w:pPr>
              <w:jc w:val="left"/>
              <w:rPr>
                <w:bCs/>
                <w:color w:val="000000"/>
                <w:sz w:val="16"/>
                <w:szCs w:val="16"/>
              </w:rPr>
            </w:pPr>
            <w:r>
              <w:rPr>
                <w:bCs/>
                <w:color w:val="000000"/>
                <w:sz w:val="16"/>
                <w:szCs w:val="16"/>
              </w:rPr>
              <w:t>Sołectwo Łęki</w:t>
            </w:r>
          </w:p>
        </w:tc>
        <w:tc>
          <w:tcPr>
            <w:tcW w:w="4734" w:type="dxa"/>
            <w:shd w:val="clear" w:color="auto" w:fill="auto"/>
            <w:vAlign w:val="center"/>
          </w:tcPr>
          <w:p w14:paraId="7BAC618C" w14:textId="4DA376F5" w:rsidR="007302C5" w:rsidRDefault="00346584" w:rsidP="007302C5">
            <w:pPr>
              <w:jc w:val="left"/>
              <w:rPr>
                <w:bCs/>
                <w:color w:val="000000"/>
                <w:sz w:val="16"/>
                <w:szCs w:val="16"/>
              </w:rPr>
            </w:pPr>
            <w:r w:rsidRPr="00346584">
              <w:rPr>
                <w:bCs/>
                <w:color w:val="000000"/>
                <w:sz w:val="16"/>
                <w:szCs w:val="16"/>
              </w:rPr>
              <w:t>Monitoring ul. Akacjowej w Łękach dla poprawy bezpieczeństwa sołectwa</w:t>
            </w:r>
            <w:r>
              <w:rPr>
                <w:bCs/>
                <w:color w:val="000000"/>
                <w:sz w:val="16"/>
                <w:szCs w:val="16"/>
              </w:rPr>
              <w:t xml:space="preserve"> (KU.060.1.26.2019.EJB)</w:t>
            </w:r>
          </w:p>
        </w:tc>
        <w:tc>
          <w:tcPr>
            <w:tcW w:w="1849" w:type="dxa"/>
            <w:gridSpan w:val="2"/>
            <w:shd w:val="clear" w:color="auto" w:fill="auto"/>
            <w:vAlign w:val="center"/>
          </w:tcPr>
          <w:p w14:paraId="1F273F7B" w14:textId="75A31EA8" w:rsidR="007302C5" w:rsidRDefault="00346584" w:rsidP="007302C5">
            <w:pPr>
              <w:jc w:val="right"/>
              <w:rPr>
                <w:bCs/>
                <w:color w:val="000000"/>
                <w:sz w:val="16"/>
                <w:szCs w:val="16"/>
              </w:rPr>
            </w:pPr>
            <w:r>
              <w:rPr>
                <w:bCs/>
                <w:color w:val="000000"/>
                <w:sz w:val="16"/>
                <w:szCs w:val="16"/>
              </w:rPr>
              <w:t>39 480 zł</w:t>
            </w:r>
          </w:p>
        </w:tc>
        <w:sdt>
          <w:sdtPr>
            <w:rPr>
              <w:bCs/>
              <w:color w:val="000000"/>
              <w:sz w:val="28"/>
              <w:szCs w:val="28"/>
            </w:rPr>
            <w:id w:val="-1862273927"/>
            <w14:checkbox>
              <w14:checked w14:val="0"/>
              <w14:checkedState w14:val="2612" w14:font="MS Gothic"/>
              <w14:uncheckedState w14:val="2610" w14:font="MS Gothic"/>
            </w14:checkbox>
          </w:sdtPr>
          <w:sdtEndPr/>
          <w:sdtContent>
            <w:tc>
              <w:tcPr>
                <w:tcW w:w="1064" w:type="dxa"/>
                <w:shd w:val="clear" w:color="auto" w:fill="auto"/>
                <w:vAlign w:val="center"/>
              </w:tcPr>
              <w:p w14:paraId="3FBB22D5"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7AE52835" w14:textId="77777777" w:rsidTr="008F3426">
        <w:trPr>
          <w:trHeight w:val="397"/>
          <w:jc w:val="center"/>
        </w:trPr>
        <w:tc>
          <w:tcPr>
            <w:tcW w:w="828" w:type="dxa"/>
            <w:gridSpan w:val="3"/>
            <w:shd w:val="clear" w:color="auto" w:fill="auto"/>
            <w:vAlign w:val="center"/>
          </w:tcPr>
          <w:p w14:paraId="2DFDABC5" w14:textId="43945F0F" w:rsidR="007302C5" w:rsidRDefault="00C96CC8" w:rsidP="007302C5">
            <w:pPr>
              <w:jc w:val="center"/>
              <w:rPr>
                <w:bCs/>
                <w:color w:val="000000"/>
                <w:sz w:val="16"/>
                <w:szCs w:val="16"/>
              </w:rPr>
            </w:pPr>
            <w:r>
              <w:rPr>
                <w:bCs/>
                <w:color w:val="000000"/>
                <w:sz w:val="16"/>
                <w:szCs w:val="16"/>
              </w:rPr>
              <w:t>21</w:t>
            </w:r>
          </w:p>
        </w:tc>
        <w:tc>
          <w:tcPr>
            <w:tcW w:w="2287" w:type="dxa"/>
            <w:gridSpan w:val="9"/>
            <w:shd w:val="clear" w:color="auto" w:fill="auto"/>
            <w:vAlign w:val="center"/>
          </w:tcPr>
          <w:p w14:paraId="77B36DB1" w14:textId="4878BC45" w:rsidR="007302C5" w:rsidRDefault="00AD4BFB" w:rsidP="007302C5">
            <w:pPr>
              <w:jc w:val="left"/>
              <w:rPr>
                <w:bCs/>
                <w:color w:val="000000"/>
                <w:sz w:val="16"/>
                <w:szCs w:val="16"/>
              </w:rPr>
            </w:pPr>
            <w:r>
              <w:rPr>
                <w:bCs/>
                <w:color w:val="000000"/>
                <w:sz w:val="16"/>
                <w:szCs w:val="16"/>
              </w:rPr>
              <w:t>Sołectwo Malec</w:t>
            </w:r>
          </w:p>
        </w:tc>
        <w:tc>
          <w:tcPr>
            <w:tcW w:w="4734" w:type="dxa"/>
            <w:shd w:val="clear" w:color="auto" w:fill="auto"/>
            <w:vAlign w:val="center"/>
          </w:tcPr>
          <w:p w14:paraId="39842A4B" w14:textId="12687D81" w:rsidR="007302C5" w:rsidRDefault="00346584" w:rsidP="007302C5">
            <w:pPr>
              <w:jc w:val="left"/>
              <w:rPr>
                <w:bCs/>
                <w:color w:val="000000"/>
                <w:sz w:val="16"/>
                <w:szCs w:val="16"/>
              </w:rPr>
            </w:pPr>
            <w:r w:rsidRPr="00346584">
              <w:rPr>
                <w:bCs/>
                <w:color w:val="000000"/>
                <w:sz w:val="16"/>
                <w:szCs w:val="16"/>
              </w:rPr>
              <w:t xml:space="preserve">Kosze na śmieci uliczne </w:t>
            </w:r>
            <w:r>
              <w:rPr>
                <w:bCs/>
                <w:color w:val="000000"/>
                <w:sz w:val="16"/>
                <w:szCs w:val="16"/>
              </w:rPr>
              <w:t>–</w:t>
            </w:r>
            <w:r w:rsidRPr="00346584">
              <w:rPr>
                <w:bCs/>
                <w:color w:val="000000"/>
                <w:sz w:val="16"/>
                <w:szCs w:val="16"/>
              </w:rPr>
              <w:t xml:space="preserve"> Malec</w:t>
            </w:r>
            <w:r>
              <w:rPr>
                <w:bCs/>
                <w:color w:val="000000"/>
                <w:sz w:val="16"/>
                <w:szCs w:val="16"/>
              </w:rPr>
              <w:t xml:space="preserve"> (KU.060.1.4.2019.EJB)</w:t>
            </w:r>
          </w:p>
        </w:tc>
        <w:tc>
          <w:tcPr>
            <w:tcW w:w="1849" w:type="dxa"/>
            <w:gridSpan w:val="2"/>
            <w:shd w:val="clear" w:color="auto" w:fill="auto"/>
            <w:vAlign w:val="center"/>
          </w:tcPr>
          <w:p w14:paraId="1E5756FD" w14:textId="34DCF067" w:rsidR="007302C5" w:rsidRDefault="00346584" w:rsidP="007302C5">
            <w:pPr>
              <w:jc w:val="right"/>
              <w:rPr>
                <w:bCs/>
                <w:color w:val="000000"/>
                <w:sz w:val="16"/>
                <w:szCs w:val="16"/>
              </w:rPr>
            </w:pPr>
            <w:r>
              <w:rPr>
                <w:bCs/>
                <w:color w:val="000000"/>
                <w:sz w:val="16"/>
                <w:szCs w:val="16"/>
              </w:rPr>
              <w:t>4 800 zł</w:t>
            </w:r>
          </w:p>
        </w:tc>
        <w:sdt>
          <w:sdtPr>
            <w:rPr>
              <w:bCs/>
              <w:color w:val="000000"/>
              <w:sz w:val="28"/>
              <w:szCs w:val="28"/>
            </w:rPr>
            <w:id w:val="-485778950"/>
            <w14:checkbox>
              <w14:checked w14:val="0"/>
              <w14:checkedState w14:val="2612" w14:font="MS Gothic"/>
              <w14:uncheckedState w14:val="2610" w14:font="MS Gothic"/>
            </w14:checkbox>
          </w:sdtPr>
          <w:sdtEndPr/>
          <w:sdtContent>
            <w:tc>
              <w:tcPr>
                <w:tcW w:w="1064" w:type="dxa"/>
                <w:shd w:val="clear" w:color="auto" w:fill="auto"/>
                <w:vAlign w:val="center"/>
              </w:tcPr>
              <w:p w14:paraId="17B0F64A"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2EA138EC" w14:textId="77777777" w:rsidTr="008F3426">
        <w:trPr>
          <w:trHeight w:val="397"/>
          <w:jc w:val="center"/>
        </w:trPr>
        <w:tc>
          <w:tcPr>
            <w:tcW w:w="828" w:type="dxa"/>
            <w:gridSpan w:val="3"/>
            <w:shd w:val="clear" w:color="auto" w:fill="auto"/>
            <w:vAlign w:val="center"/>
          </w:tcPr>
          <w:p w14:paraId="4444635A" w14:textId="2A7AF712" w:rsidR="007302C5" w:rsidRDefault="00C96CC8" w:rsidP="007302C5">
            <w:pPr>
              <w:jc w:val="center"/>
              <w:rPr>
                <w:bCs/>
                <w:color w:val="000000"/>
                <w:sz w:val="16"/>
                <w:szCs w:val="16"/>
              </w:rPr>
            </w:pPr>
            <w:r>
              <w:rPr>
                <w:bCs/>
                <w:color w:val="000000"/>
                <w:sz w:val="16"/>
                <w:szCs w:val="16"/>
              </w:rPr>
              <w:t>22</w:t>
            </w:r>
          </w:p>
        </w:tc>
        <w:tc>
          <w:tcPr>
            <w:tcW w:w="2287" w:type="dxa"/>
            <w:gridSpan w:val="9"/>
            <w:shd w:val="clear" w:color="auto" w:fill="auto"/>
            <w:vAlign w:val="center"/>
          </w:tcPr>
          <w:p w14:paraId="0EA45555" w14:textId="3A4C18B9" w:rsidR="007302C5" w:rsidRDefault="00AD4BFB" w:rsidP="007302C5">
            <w:pPr>
              <w:jc w:val="left"/>
              <w:rPr>
                <w:bCs/>
                <w:color w:val="000000"/>
                <w:sz w:val="16"/>
                <w:szCs w:val="16"/>
              </w:rPr>
            </w:pPr>
            <w:r>
              <w:rPr>
                <w:bCs/>
                <w:color w:val="000000"/>
                <w:sz w:val="16"/>
                <w:szCs w:val="16"/>
              </w:rPr>
              <w:t>Sołectwo Malec</w:t>
            </w:r>
          </w:p>
        </w:tc>
        <w:tc>
          <w:tcPr>
            <w:tcW w:w="4734" w:type="dxa"/>
            <w:shd w:val="clear" w:color="auto" w:fill="auto"/>
            <w:vAlign w:val="center"/>
          </w:tcPr>
          <w:p w14:paraId="516A44FE" w14:textId="098FA73B" w:rsidR="007302C5" w:rsidRDefault="00346584" w:rsidP="00057516">
            <w:pPr>
              <w:jc w:val="left"/>
              <w:rPr>
                <w:bCs/>
                <w:color w:val="000000"/>
                <w:sz w:val="16"/>
                <w:szCs w:val="16"/>
              </w:rPr>
            </w:pPr>
            <w:r w:rsidRPr="00346584">
              <w:rPr>
                <w:bCs/>
                <w:color w:val="000000"/>
                <w:sz w:val="16"/>
                <w:szCs w:val="16"/>
              </w:rPr>
              <w:t>Plac zabaw z siłownią zewnętrzną w Malcu</w:t>
            </w:r>
            <w:r>
              <w:rPr>
                <w:bCs/>
                <w:color w:val="000000"/>
                <w:sz w:val="16"/>
                <w:szCs w:val="16"/>
              </w:rPr>
              <w:t xml:space="preserve"> (KU.060.1.19.2019.EJB)</w:t>
            </w:r>
          </w:p>
        </w:tc>
        <w:tc>
          <w:tcPr>
            <w:tcW w:w="1849" w:type="dxa"/>
            <w:gridSpan w:val="2"/>
            <w:shd w:val="clear" w:color="auto" w:fill="auto"/>
            <w:vAlign w:val="center"/>
          </w:tcPr>
          <w:p w14:paraId="74E59711" w14:textId="4F28A3D8" w:rsidR="007302C5" w:rsidRDefault="00346584" w:rsidP="007302C5">
            <w:pPr>
              <w:jc w:val="right"/>
              <w:rPr>
                <w:bCs/>
                <w:color w:val="000000"/>
                <w:sz w:val="16"/>
                <w:szCs w:val="16"/>
              </w:rPr>
            </w:pPr>
            <w:r>
              <w:rPr>
                <w:bCs/>
                <w:color w:val="000000"/>
                <w:sz w:val="16"/>
                <w:szCs w:val="16"/>
              </w:rPr>
              <w:t>41 340 zł</w:t>
            </w:r>
          </w:p>
        </w:tc>
        <w:sdt>
          <w:sdtPr>
            <w:rPr>
              <w:bCs/>
              <w:color w:val="000000"/>
              <w:sz w:val="28"/>
              <w:szCs w:val="28"/>
            </w:rPr>
            <w:id w:val="1944646388"/>
            <w14:checkbox>
              <w14:checked w14:val="0"/>
              <w14:checkedState w14:val="2612" w14:font="MS Gothic"/>
              <w14:uncheckedState w14:val="2610" w14:font="MS Gothic"/>
            </w14:checkbox>
          </w:sdtPr>
          <w:sdtEndPr/>
          <w:sdtContent>
            <w:tc>
              <w:tcPr>
                <w:tcW w:w="1064" w:type="dxa"/>
                <w:shd w:val="clear" w:color="auto" w:fill="auto"/>
                <w:vAlign w:val="center"/>
              </w:tcPr>
              <w:p w14:paraId="26E15C5E"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3C209BDF" w14:textId="77777777" w:rsidTr="008F3426">
        <w:trPr>
          <w:trHeight w:val="397"/>
          <w:jc w:val="center"/>
        </w:trPr>
        <w:tc>
          <w:tcPr>
            <w:tcW w:w="828" w:type="dxa"/>
            <w:gridSpan w:val="3"/>
            <w:shd w:val="clear" w:color="auto" w:fill="auto"/>
            <w:vAlign w:val="center"/>
          </w:tcPr>
          <w:p w14:paraId="7A11871A" w14:textId="278A8747" w:rsidR="007302C5" w:rsidRDefault="00C96CC8" w:rsidP="007302C5">
            <w:pPr>
              <w:jc w:val="center"/>
              <w:rPr>
                <w:bCs/>
                <w:color w:val="000000"/>
                <w:sz w:val="16"/>
                <w:szCs w:val="16"/>
              </w:rPr>
            </w:pPr>
            <w:r>
              <w:rPr>
                <w:bCs/>
                <w:color w:val="000000"/>
                <w:sz w:val="16"/>
                <w:szCs w:val="16"/>
              </w:rPr>
              <w:t>23</w:t>
            </w:r>
          </w:p>
        </w:tc>
        <w:tc>
          <w:tcPr>
            <w:tcW w:w="2287" w:type="dxa"/>
            <w:gridSpan w:val="9"/>
            <w:shd w:val="clear" w:color="auto" w:fill="auto"/>
            <w:vAlign w:val="center"/>
          </w:tcPr>
          <w:p w14:paraId="0D78FAB1" w14:textId="7F8B0D9E" w:rsidR="007302C5" w:rsidRDefault="00AD4BFB" w:rsidP="007302C5">
            <w:pPr>
              <w:jc w:val="left"/>
              <w:rPr>
                <w:bCs/>
                <w:color w:val="000000"/>
                <w:sz w:val="16"/>
                <w:szCs w:val="16"/>
              </w:rPr>
            </w:pPr>
            <w:r>
              <w:rPr>
                <w:bCs/>
                <w:color w:val="000000"/>
                <w:sz w:val="16"/>
                <w:szCs w:val="16"/>
              </w:rPr>
              <w:t>Sołectwo Nowa Wieś</w:t>
            </w:r>
          </w:p>
        </w:tc>
        <w:tc>
          <w:tcPr>
            <w:tcW w:w="4734" w:type="dxa"/>
            <w:shd w:val="clear" w:color="auto" w:fill="auto"/>
            <w:vAlign w:val="center"/>
          </w:tcPr>
          <w:p w14:paraId="753610B8" w14:textId="6E5F8A56" w:rsidR="007302C5" w:rsidRDefault="00346584" w:rsidP="007302C5">
            <w:pPr>
              <w:jc w:val="left"/>
              <w:rPr>
                <w:bCs/>
                <w:color w:val="000000"/>
                <w:sz w:val="16"/>
                <w:szCs w:val="16"/>
              </w:rPr>
            </w:pPr>
            <w:r w:rsidRPr="00346584">
              <w:rPr>
                <w:bCs/>
                <w:color w:val="000000"/>
                <w:sz w:val="16"/>
                <w:szCs w:val="16"/>
              </w:rPr>
              <w:t>Zakup lamp oświetleniowych na boczne boisko LKS Niwa</w:t>
            </w:r>
            <w:r>
              <w:rPr>
                <w:bCs/>
                <w:color w:val="000000"/>
                <w:sz w:val="16"/>
                <w:szCs w:val="16"/>
              </w:rPr>
              <w:t xml:space="preserve"> (KU.060.1.9.2019.EJB)</w:t>
            </w:r>
          </w:p>
        </w:tc>
        <w:tc>
          <w:tcPr>
            <w:tcW w:w="1849" w:type="dxa"/>
            <w:gridSpan w:val="2"/>
            <w:shd w:val="clear" w:color="auto" w:fill="auto"/>
            <w:vAlign w:val="center"/>
          </w:tcPr>
          <w:p w14:paraId="362C5A6E" w14:textId="208FBD5D" w:rsidR="007302C5" w:rsidRDefault="00346584" w:rsidP="007302C5">
            <w:pPr>
              <w:jc w:val="right"/>
              <w:rPr>
                <w:bCs/>
                <w:color w:val="000000"/>
                <w:sz w:val="16"/>
                <w:szCs w:val="16"/>
              </w:rPr>
            </w:pPr>
            <w:r>
              <w:rPr>
                <w:bCs/>
                <w:color w:val="000000"/>
                <w:sz w:val="16"/>
                <w:szCs w:val="16"/>
              </w:rPr>
              <w:t>10 000 zł</w:t>
            </w:r>
          </w:p>
        </w:tc>
        <w:sdt>
          <w:sdtPr>
            <w:rPr>
              <w:bCs/>
              <w:color w:val="000000"/>
              <w:sz w:val="28"/>
              <w:szCs w:val="28"/>
            </w:rPr>
            <w:id w:val="-261844565"/>
            <w14:checkbox>
              <w14:checked w14:val="0"/>
              <w14:checkedState w14:val="2612" w14:font="MS Gothic"/>
              <w14:uncheckedState w14:val="2610" w14:font="MS Gothic"/>
            </w14:checkbox>
          </w:sdtPr>
          <w:sdtEndPr/>
          <w:sdtContent>
            <w:tc>
              <w:tcPr>
                <w:tcW w:w="1064" w:type="dxa"/>
                <w:shd w:val="clear" w:color="auto" w:fill="auto"/>
                <w:vAlign w:val="center"/>
              </w:tcPr>
              <w:p w14:paraId="5E9603E7"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64FDB3F6" w14:textId="77777777" w:rsidTr="008F3426">
        <w:trPr>
          <w:trHeight w:val="397"/>
          <w:jc w:val="center"/>
        </w:trPr>
        <w:tc>
          <w:tcPr>
            <w:tcW w:w="828" w:type="dxa"/>
            <w:gridSpan w:val="3"/>
            <w:shd w:val="clear" w:color="auto" w:fill="auto"/>
            <w:vAlign w:val="center"/>
          </w:tcPr>
          <w:p w14:paraId="4A088384" w14:textId="77F5942E" w:rsidR="007302C5" w:rsidRDefault="00C96CC8" w:rsidP="007302C5">
            <w:pPr>
              <w:jc w:val="center"/>
              <w:rPr>
                <w:bCs/>
                <w:color w:val="000000"/>
                <w:sz w:val="16"/>
                <w:szCs w:val="16"/>
              </w:rPr>
            </w:pPr>
            <w:r>
              <w:rPr>
                <w:bCs/>
                <w:color w:val="000000"/>
                <w:sz w:val="16"/>
                <w:szCs w:val="16"/>
              </w:rPr>
              <w:t>24</w:t>
            </w:r>
          </w:p>
        </w:tc>
        <w:tc>
          <w:tcPr>
            <w:tcW w:w="2287" w:type="dxa"/>
            <w:gridSpan w:val="9"/>
            <w:shd w:val="clear" w:color="auto" w:fill="auto"/>
            <w:vAlign w:val="center"/>
          </w:tcPr>
          <w:p w14:paraId="43AA400F" w14:textId="6884614B" w:rsidR="007302C5" w:rsidRDefault="00AD4BFB" w:rsidP="007302C5">
            <w:pPr>
              <w:jc w:val="left"/>
              <w:rPr>
                <w:bCs/>
                <w:color w:val="000000"/>
                <w:sz w:val="16"/>
                <w:szCs w:val="16"/>
              </w:rPr>
            </w:pPr>
            <w:r>
              <w:rPr>
                <w:bCs/>
                <w:color w:val="000000"/>
                <w:sz w:val="16"/>
                <w:szCs w:val="16"/>
              </w:rPr>
              <w:t>Sołectwo Nowa Wieś</w:t>
            </w:r>
          </w:p>
        </w:tc>
        <w:tc>
          <w:tcPr>
            <w:tcW w:w="4734" w:type="dxa"/>
            <w:shd w:val="clear" w:color="auto" w:fill="auto"/>
            <w:vAlign w:val="center"/>
          </w:tcPr>
          <w:p w14:paraId="756868DF" w14:textId="1E748D60" w:rsidR="007302C5" w:rsidRDefault="00D731A0" w:rsidP="007302C5">
            <w:pPr>
              <w:jc w:val="left"/>
              <w:rPr>
                <w:bCs/>
                <w:color w:val="000000"/>
                <w:sz w:val="16"/>
                <w:szCs w:val="16"/>
              </w:rPr>
            </w:pPr>
            <w:r w:rsidRPr="00D731A0">
              <w:rPr>
                <w:bCs/>
                <w:color w:val="000000"/>
                <w:sz w:val="16"/>
                <w:szCs w:val="16"/>
              </w:rPr>
              <w:t>Zakup krzeseł na salę w remizie OSP Nowa Wieś</w:t>
            </w:r>
            <w:r>
              <w:rPr>
                <w:bCs/>
                <w:color w:val="000000"/>
                <w:sz w:val="16"/>
                <w:szCs w:val="16"/>
              </w:rPr>
              <w:t xml:space="preserve"> (KU.060.1.27.2019.EJB)</w:t>
            </w:r>
          </w:p>
        </w:tc>
        <w:tc>
          <w:tcPr>
            <w:tcW w:w="1849" w:type="dxa"/>
            <w:gridSpan w:val="2"/>
            <w:shd w:val="clear" w:color="auto" w:fill="auto"/>
            <w:vAlign w:val="center"/>
          </w:tcPr>
          <w:p w14:paraId="418C22A8" w14:textId="18381FFE" w:rsidR="007302C5" w:rsidRDefault="00D731A0" w:rsidP="007302C5">
            <w:pPr>
              <w:jc w:val="right"/>
              <w:rPr>
                <w:bCs/>
                <w:color w:val="000000"/>
                <w:sz w:val="16"/>
                <w:szCs w:val="16"/>
              </w:rPr>
            </w:pPr>
            <w:r>
              <w:rPr>
                <w:bCs/>
                <w:color w:val="000000"/>
                <w:sz w:val="16"/>
                <w:szCs w:val="16"/>
              </w:rPr>
              <w:t>10 000 zł</w:t>
            </w:r>
          </w:p>
        </w:tc>
        <w:sdt>
          <w:sdtPr>
            <w:rPr>
              <w:bCs/>
              <w:color w:val="000000"/>
              <w:sz w:val="28"/>
              <w:szCs w:val="28"/>
            </w:rPr>
            <w:id w:val="-1621522189"/>
            <w14:checkbox>
              <w14:checked w14:val="0"/>
              <w14:checkedState w14:val="2612" w14:font="MS Gothic"/>
              <w14:uncheckedState w14:val="2610" w14:font="MS Gothic"/>
            </w14:checkbox>
          </w:sdtPr>
          <w:sdtEndPr/>
          <w:sdtContent>
            <w:tc>
              <w:tcPr>
                <w:tcW w:w="1064" w:type="dxa"/>
                <w:shd w:val="clear" w:color="auto" w:fill="auto"/>
                <w:vAlign w:val="center"/>
              </w:tcPr>
              <w:p w14:paraId="381A5362"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77795A8A" w14:textId="77777777" w:rsidTr="008F3426">
        <w:trPr>
          <w:trHeight w:val="397"/>
          <w:jc w:val="center"/>
        </w:trPr>
        <w:tc>
          <w:tcPr>
            <w:tcW w:w="828" w:type="dxa"/>
            <w:gridSpan w:val="3"/>
            <w:shd w:val="clear" w:color="auto" w:fill="auto"/>
            <w:vAlign w:val="center"/>
          </w:tcPr>
          <w:p w14:paraId="73EDCAA4" w14:textId="4B68D805" w:rsidR="007302C5" w:rsidRDefault="00C96CC8" w:rsidP="007302C5">
            <w:pPr>
              <w:jc w:val="center"/>
              <w:rPr>
                <w:bCs/>
                <w:color w:val="000000"/>
                <w:sz w:val="16"/>
                <w:szCs w:val="16"/>
              </w:rPr>
            </w:pPr>
            <w:r>
              <w:rPr>
                <w:bCs/>
                <w:color w:val="000000"/>
                <w:sz w:val="16"/>
                <w:szCs w:val="16"/>
              </w:rPr>
              <w:t>25</w:t>
            </w:r>
          </w:p>
        </w:tc>
        <w:tc>
          <w:tcPr>
            <w:tcW w:w="2287" w:type="dxa"/>
            <w:gridSpan w:val="9"/>
            <w:shd w:val="clear" w:color="auto" w:fill="auto"/>
            <w:vAlign w:val="center"/>
          </w:tcPr>
          <w:p w14:paraId="0483F376" w14:textId="5C816E4E" w:rsidR="007302C5" w:rsidRDefault="00AD4BFB" w:rsidP="007302C5">
            <w:pPr>
              <w:jc w:val="left"/>
              <w:rPr>
                <w:bCs/>
                <w:color w:val="000000"/>
                <w:sz w:val="16"/>
                <w:szCs w:val="16"/>
              </w:rPr>
            </w:pPr>
            <w:r>
              <w:rPr>
                <w:bCs/>
                <w:color w:val="000000"/>
                <w:sz w:val="16"/>
                <w:szCs w:val="16"/>
              </w:rPr>
              <w:t>Sołectwo Nowa Wieś</w:t>
            </w:r>
          </w:p>
        </w:tc>
        <w:tc>
          <w:tcPr>
            <w:tcW w:w="4734" w:type="dxa"/>
            <w:shd w:val="clear" w:color="auto" w:fill="auto"/>
            <w:vAlign w:val="center"/>
          </w:tcPr>
          <w:p w14:paraId="551FAF56" w14:textId="3EA45009" w:rsidR="007302C5" w:rsidRDefault="00D731A0" w:rsidP="007302C5">
            <w:pPr>
              <w:jc w:val="left"/>
              <w:rPr>
                <w:bCs/>
                <w:color w:val="000000"/>
                <w:sz w:val="16"/>
                <w:szCs w:val="16"/>
              </w:rPr>
            </w:pPr>
            <w:r w:rsidRPr="00D731A0">
              <w:rPr>
                <w:bCs/>
                <w:color w:val="000000"/>
                <w:sz w:val="16"/>
                <w:szCs w:val="16"/>
              </w:rPr>
              <w:t>Doposażenie szkoły podstawowej w Nowej Wsi w krzesła i stoliki dla uczniów</w:t>
            </w:r>
            <w:r>
              <w:rPr>
                <w:bCs/>
                <w:color w:val="000000"/>
                <w:sz w:val="16"/>
                <w:szCs w:val="16"/>
              </w:rPr>
              <w:t xml:space="preserve"> (KU.060.1.28.2019.EJB)</w:t>
            </w:r>
          </w:p>
        </w:tc>
        <w:tc>
          <w:tcPr>
            <w:tcW w:w="1849" w:type="dxa"/>
            <w:gridSpan w:val="2"/>
            <w:shd w:val="clear" w:color="auto" w:fill="auto"/>
            <w:vAlign w:val="center"/>
          </w:tcPr>
          <w:p w14:paraId="3B965C4C" w14:textId="7A436702" w:rsidR="007302C5" w:rsidRDefault="00D731A0" w:rsidP="007302C5">
            <w:pPr>
              <w:jc w:val="right"/>
              <w:rPr>
                <w:bCs/>
                <w:color w:val="000000"/>
                <w:sz w:val="16"/>
                <w:szCs w:val="16"/>
              </w:rPr>
            </w:pPr>
            <w:r>
              <w:rPr>
                <w:bCs/>
                <w:color w:val="000000"/>
                <w:sz w:val="16"/>
                <w:szCs w:val="16"/>
              </w:rPr>
              <w:t>9 600 zł</w:t>
            </w:r>
          </w:p>
        </w:tc>
        <w:sdt>
          <w:sdtPr>
            <w:rPr>
              <w:bCs/>
              <w:color w:val="000000"/>
              <w:sz w:val="28"/>
              <w:szCs w:val="28"/>
            </w:rPr>
            <w:id w:val="1087729686"/>
            <w14:checkbox>
              <w14:checked w14:val="0"/>
              <w14:checkedState w14:val="2612" w14:font="MS Gothic"/>
              <w14:uncheckedState w14:val="2610" w14:font="MS Gothic"/>
            </w14:checkbox>
          </w:sdtPr>
          <w:sdtEndPr/>
          <w:sdtContent>
            <w:tc>
              <w:tcPr>
                <w:tcW w:w="1064" w:type="dxa"/>
                <w:shd w:val="clear" w:color="auto" w:fill="auto"/>
                <w:vAlign w:val="center"/>
              </w:tcPr>
              <w:p w14:paraId="125F9239"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03C5D5D5" w14:textId="77777777" w:rsidTr="008F3426">
        <w:trPr>
          <w:trHeight w:val="397"/>
          <w:jc w:val="center"/>
        </w:trPr>
        <w:tc>
          <w:tcPr>
            <w:tcW w:w="828" w:type="dxa"/>
            <w:gridSpan w:val="3"/>
            <w:shd w:val="clear" w:color="auto" w:fill="auto"/>
            <w:vAlign w:val="center"/>
          </w:tcPr>
          <w:p w14:paraId="05934511" w14:textId="37401B18" w:rsidR="007302C5" w:rsidRDefault="00C96CC8" w:rsidP="007302C5">
            <w:pPr>
              <w:jc w:val="center"/>
              <w:rPr>
                <w:bCs/>
                <w:color w:val="000000"/>
                <w:sz w:val="16"/>
                <w:szCs w:val="16"/>
              </w:rPr>
            </w:pPr>
            <w:r>
              <w:rPr>
                <w:bCs/>
                <w:color w:val="000000"/>
                <w:sz w:val="16"/>
                <w:szCs w:val="16"/>
              </w:rPr>
              <w:t>26</w:t>
            </w:r>
          </w:p>
        </w:tc>
        <w:tc>
          <w:tcPr>
            <w:tcW w:w="2287" w:type="dxa"/>
            <w:gridSpan w:val="9"/>
            <w:shd w:val="clear" w:color="auto" w:fill="auto"/>
            <w:vAlign w:val="center"/>
          </w:tcPr>
          <w:p w14:paraId="7DCD440F" w14:textId="26B16CBB" w:rsidR="007302C5" w:rsidRDefault="00AD4BFB" w:rsidP="007302C5">
            <w:pPr>
              <w:jc w:val="left"/>
              <w:rPr>
                <w:bCs/>
                <w:color w:val="000000"/>
                <w:sz w:val="16"/>
                <w:szCs w:val="16"/>
              </w:rPr>
            </w:pPr>
            <w:r>
              <w:rPr>
                <w:bCs/>
                <w:color w:val="000000"/>
                <w:sz w:val="16"/>
                <w:szCs w:val="16"/>
              </w:rPr>
              <w:t>Sołectwo Nowa Wieś</w:t>
            </w:r>
          </w:p>
        </w:tc>
        <w:tc>
          <w:tcPr>
            <w:tcW w:w="4734" w:type="dxa"/>
            <w:shd w:val="clear" w:color="auto" w:fill="auto"/>
            <w:vAlign w:val="center"/>
          </w:tcPr>
          <w:p w14:paraId="46B8FE11" w14:textId="2B525F9E" w:rsidR="007302C5" w:rsidRDefault="00D731A0" w:rsidP="007302C5">
            <w:pPr>
              <w:jc w:val="left"/>
              <w:rPr>
                <w:bCs/>
                <w:color w:val="000000"/>
                <w:sz w:val="16"/>
                <w:szCs w:val="16"/>
              </w:rPr>
            </w:pPr>
            <w:r w:rsidRPr="00D731A0">
              <w:rPr>
                <w:bCs/>
                <w:color w:val="000000"/>
                <w:sz w:val="16"/>
                <w:szCs w:val="16"/>
              </w:rPr>
              <w:t>Aranżacja przestrzeni w Parku przy Dworku w Nowej Wsi - budowa wiaty</w:t>
            </w:r>
            <w:r>
              <w:rPr>
                <w:bCs/>
                <w:color w:val="000000"/>
                <w:sz w:val="16"/>
                <w:szCs w:val="16"/>
              </w:rPr>
              <w:t xml:space="preserve"> (KU.060.1.29.2019.EJB)</w:t>
            </w:r>
          </w:p>
        </w:tc>
        <w:tc>
          <w:tcPr>
            <w:tcW w:w="1849" w:type="dxa"/>
            <w:gridSpan w:val="2"/>
            <w:shd w:val="clear" w:color="auto" w:fill="auto"/>
            <w:vAlign w:val="center"/>
          </w:tcPr>
          <w:p w14:paraId="41F7AD83" w14:textId="2826B0A3" w:rsidR="007302C5" w:rsidRDefault="00D731A0" w:rsidP="007302C5">
            <w:pPr>
              <w:jc w:val="right"/>
              <w:rPr>
                <w:bCs/>
                <w:color w:val="000000"/>
                <w:sz w:val="16"/>
                <w:szCs w:val="16"/>
              </w:rPr>
            </w:pPr>
            <w:r>
              <w:rPr>
                <w:bCs/>
                <w:color w:val="000000"/>
                <w:sz w:val="16"/>
                <w:szCs w:val="16"/>
              </w:rPr>
              <w:t>72 150 zł</w:t>
            </w:r>
          </w:p>
        </w:tc>
        <w:sdt>
          <w:sdtPr>
            <w:rPr>
              <w:bCs/>
              <w:color w:val="000000"/>
              <w:sz w:val="28"/>
              <w:szCs w:val="28"/>
            </w:rPr>
            <w:id w:val="1473868768"/>
            <w14:checkbox>
              <w14:checked w14:val="0"/>
              <w14:checkedState w14:val="2612" w14:font="MS Gothic"/>
              <w14:uncheckedState w14:val="2610" w14:font="MS Gothic"/>
            </w14:checkbox>
          </w:sdtPr>
          <w:sdtEndPr/>
          <w:sdtContent>
            <w:tc>
              <w:tcPr>
                <w:tcW w:w="1064" w:type="dxa"/>
                <w:shd w:val="clear" w:color="auto" w:fill="auto"/>
                <w:vAlign w:val="center"/>
              </w:tcPr>
              <w:p w14:paraId="55C8648A" w14:textId="77777777" w:rsidR="007302C5" w:rsidRDefault="007302C5" w:rsidP="007302C5">
                <w:pPr>
                  <w:jc w:val="center"/>
                  <w:rPr>
                    <w:bCs/>
                    <w:color w:val="000000"/>
                    <w:sz w:val="28"/>
                    <w:szCs w:val="28"/>
                  </w:rPr>
                </w:pPr>
                <w:r w:rsidRPr="00BC1C84">
                  <w:rPr>
                    <w:rFonts w:ascii="MS Gothic" w:eastAsia="MS Gothic" w:hAnsi="MS Gothic" w:hint="eastAsia"/>
                    <w:bCs/>
                    <w:color w:val="000000"/>
                    <w:sz w:val="28"/>
                    <w:szCs w:val="28"/>
                  </w:rPr>
                  <w:t>☐</w:t>
                </w:r>
              </w:p>
            </w:tc>
          </w:sdtContent>
        </w:sdt>
      </w:tr>
      <w:tr w:rsidR="007302C5" w:rsidRPr="00BC1C84" w14:paraId="149746E6" w14:textId="77777777" w:rsidTr="008F3426">
        <w:trPr>
          <w:trHeight w:val="397"/>
          <w:jc w:val="center"/>
        </w:trPr>
        <w:tc>
          <w:tcPr>
            <w:tcW w:w="828" w:type="dxa"/>
            <w:gridSpan w:val="3"/>
            <w:shd w:val="clear" w:color="auto" w:fill="auto"/>
            <w:vAlign w:val="center"/>
          </w:tcPr>
          <w:p w14:paraId="57A8FBBC" w14:textId="39FB8BC1" w:rsidR="007302C5" w:rsidRDefault="00C96CC8" w:rsidP="007302C5">
            <w:pPr>
              <w:jc w:val="center"/>
              <w:rPr>
                <w:bCs/>
                <w:color w:val="000000"/>
                <w:sz w:val="16"/>
                <w:szCs w:val="16"/>
              </w:rPr>
            </w:pPr>
            <w:r>
              <w:rPr>
                <w:bCs/>
                <w:color w:val="000000"/>
                <w:sz w:val="16"/>
                <w:szCs w:val="16"/>
              </w:rPr>
              <w:t>27</w:t>
            </w:r>
          </w:p>
        </w:tc>
        <w:tc>
          <w:tcPr>
            <w:tcW w:w="2287" w:type="dxa"/>
            <w:gridSpan w:val="9"/>
            <w:shd w:val="clear" w:color="auto" w:fill="auto"/>
            <w:vAlign w:val="center"/>
          </w:tcPr>
          <w:p w14:paraId="08CE2D59" w14:textId="10CE619D" w:rsidR="007302C5" w:rsidRDefault="000C7D67" w:rsidP="007302C5">
            <w:pPr>
              <w:jc w:val="left"/>
              <w:rPr>
                <w:bCs/>
                <w:color w:val="000000"/>
                <w:sz w:val="16"/>
                <w:szCs w:val="16"/>
              </w:rPr>
            </w:pPr>
            <w:r>
              <w:rPr>
                <w:bCs/>
                <w:color w:val="000000"/>
                <w:sz w:val="16"/>
                <w:szCs w:val="16"/>
              </w:rPr>
              <w:t>Sołectwo Witkowice</w:t>
            </w:r>
          </w:p>
        </w:tc>
        <w:tc>
          <w:tcPr>
            <w:tcW w:w="4734" w:type="dxa"/>
            <w:shd w:val="clear" w:color="auto" w:fill="auto"/>
            <w:vAlign w:val="center"/>
          </w:tcPr>
          <w:p w14:paraId="68AE5ED6" w14:textId="5934956F" w:rsidR="007302C5" w:rsidRDefault="00D731A0" w:rsidP="007302C5">
            <w:pPr>
              <w:jc w:val="left"/>
              <w:rPr>
                <w:bCs/>
                <w:color w:val="000000"/>
                <w:sz w:val="16"/>
                <w:szCs w:val="16"/>
              </w:rPr>
            </w:pPr>
            <w:r w:rsidRPr="00D731A0">
              <w:rPr>
                <w:bCs/>
                <w:color w:val="000000"/>
                <w:sz w:val="16"/>
                <w:szCs w:val="16"/>
              </w:rPr>
              <w:t>Wymiana części ogrodzenia wraz z bramą przesuwną przy OSP Witkowice</w:t>
            </w:r>
            <w:r>
              <w:rPr>
                <w:bCs/>
                <w:color w:val="000000"/>
                <w:sz w:val="16"/>
                <w:szCs w:val="16"/>
              </w:rPr>
              <w:t xml:space="preserve"> (KU.060.1.12.2019.EJB)</w:t>
            </w:r>
          </w:p>
        </w:tc>
        <w:tc>
          <w:tcPr>
            <w:tcW w:w="1849" w:type="dxa"/>
            <w:gridSpan w:val="2"/>
            <w:shd w:val="clear" w:color="auto" w:fill="auto"/>
            <w:vAlign w:val="center"/>
          </w:tcPr>
          <w:p w14:paraId="047917BB" w14:textId="2CFB1FC5" w:rsidR="007302C5" w:rsidRDefault="00D731A0" w:rsidP="00D731A0">
            <w:pPr>
              <w:jc w:val="center"/>
              <w:rPr>
                <w:bCs/>
                <w:color w:val="000000"/>
                <w:sz w:val="16"/>
                <w:szCs w:val="16"/>
              </w:rPr>
            </w:pPr>
            <w:r>
              <w:rPr>
                <w:bCs/>
                <w:color w:val="000000"/>
                <w:sz w:val="16"/>
                <w:szCs w:val="16"/>
              </w:rPr>
              <w:t xml:space="preserve">                         50 000 zł</w:t>
            </w:r>
          </w:p>
        </w:tc>
        <w:sdt>
          <w:sdtPr>
            <w:rPr>
              <w:bCs/>
              <w:color w:val="000000"/>
              <w:sz w:val="28"/>
              <w:szCs w:val="28"/>
            </w:rPr>
            <w:id w:val="-1174883704"/>
            <w14:checkbox>
              <w14:checked w14:val="0"/>
              <w14:checkedState w14:val="2612" w14:font="MS Gothic"/>
              <w14:uncheckedState w14:val="2610" w14:font="MS Gothic"/>
            </w14:checkbox>
          </w:sdtPr>
          <w:sdtEndPr/>
          <w:sdtContent>
            <w:tc>
              <w:tcPr>
                <w:tcW w:w="1064" w:type="dxa"/>
                <w:shd w:val="clear" w:color="auto" w:fill="auto"/>
                <w:vAlign w:val="center"/>
              </w:tcPr>
              <w:p w14:paraId="34900832" w14:textId="2F75D140" w:rsidR="007302C5" w:rsidRDefault="000C7D67" w:rsidP="007302C5">
                <w:pPr>
                  <w:jc w:val="center"/>
                  <w:rPr>
                    <w:bCs/>
                    <w:color w:val="000000"/>
                    <w:sz w:val="28"/>
                    <w:szCs w:val="28"/>
                  </w:rPr>
                </w:pPr>
                <w:r>
                  <w:rPr>
                    <w:rFonts w:ascii="MS Gothic" w:eastAsia="MS Gothic" w:hAnsi="MS Gothic" w:hint="eastAsia"/>
                    <w:bCs/>
                    <w:color w:val="000000"/>
                    <w:sz w:val="28"/>
                    <w:szCs w:val="28"/>
                  </w:rPr>
                  <w:t>☐</w:t>
                </w:r>
              </w:p>
            </w:tc>
          </w:sdtContent>
        </w:sdt>
      </w:tr>
      <w:tr w:rsidR="007302C5" w:rsidRPr="00BC1C84" w14:paraId="5A93268D" w14:textId="77777777" w:rsidTr="008F3426">
        <w:trPr>
          <w:trHeight w:val="397"/>
          <w:jc w:val="center"/>
        </w:trPr>
        <w:tc>
          <w:tcPr>
            <w:tcW w:w="828" w:type="dxa"/>
            <w:gridSpan w:val="3"/>
            <w:shd w:val="clear" w:color="auto" w:fill="auto"/>
            <w:vAlign w:val="center"/>
          </w:tcPr>
          <w:p w14:paraId="0A87AC24" w14:textId="1B2E93AC" w:rsidR="007302C5" w:rsidRDefault="00C96CC8" w:rsidP="007302C5">
            <w:pPr>
              <w:jc w:val="center"/>
              <w:rPr>
                <w:bCs/>
                <w:color w:val="000000"/>
                <w:sz w:val="16"/>
                <w:szCs w:val="16"/>
              </w:rPr>
            </w:pPr>
            <w:r>
              <w:rPr>
                <w:bCs/>
                <w:color w:val="000000"/>
                <w:sz w:val="16"/>
                <w:szCs w:val="16"/>
              </w:rPr>
              <w:t>28</w:t>
            </w:r>
          </w:p>
        </w:tc>
        <w:tc>
          <w:tcPr>
            <w:tcW w:w="2287" w:type="dxa"/>
            <w:gridSpan w:val="9"/>
            <w:shd w:val="clear" w:color="auto" w:fill="auto"/>
            <w:vAlign w:val="center"/>
          </w:tcPr>
          <w:p w14:paraId="11E3989A" w14:textId="458E071D" w:rsidR="007302C5" w:rsidRDefault="000C7D67" w:rsidP="007302C5">
            <w:pPr>
              <w:jc w:val="left"/>
              <w:rPr>
                <w:bCs/>
                <w:color w:val="000000"/>
                <w:sz w:val="16"/>
                <w:szCs w:val="16"/>
              </w:rPr>
            </w:pPr>
            <w:r>
              <w:rPr>
                <w:bCs/>
                <w:color w:val="000000"/>
                <w:sz w:val="16"/>
                <w:szCs w:val="16"/>
              </w:rPr>
              <w:t>Sołectwo Witkowice</w:t>
            </w:r>
          </w:p>
        </w:tc>
        <w:tc>
          <w:tcPr>
            <w:tcW w:w="4734" w:type="dxa"/>
            <w:shd w:val="clear" w:color="auto" w:fill="auto"/>
            <w:vAlign w:val="center"/>
          </w:tcPr>
          <w:p w14:paraId="63621646" w14:textId="5E2D1BC2" w:rsidR="007302C5" w:rsidRDefault="00D731A0" w:rsidP="007302C5">
            <w:pPr>
              <w:jc w:val="left"/>
              <w:rPr>
                <w:bCs/>
                <w:color w:val="000000"/>
                <w:sz w:val="16"/>
                <w:szCs w:val="16"/>
              </w:rPr>
            </w:pPr>
            <w:r w:rsidRPr="00D731A0">
              <w:rPr>
                <w:bCs/>
                <w:color w:val="000000"/>
                <w:sz w:val="16"/>
                <w:szCs w:val="16"/>
              </w:rPr>
              <w:t>Projekt i budowa studni głębinowej w celu nawadniania boisk LKS "Orzeł" Witkowice/Sołectwo Witkowice</w:t>
            </w:r>
            <w:r>
              <w:rPr>
                <w:bCs/>
                <w:color w:val="000000"/>
                <w:sz w:val="16"/>
                <w:szCs w:val="16"/>
              </w:rPr>
              <w:t xml:space="preserve"> (KU.060.1.16.2019.EJB)</w:t>
            </w:r>
          </w:p>
        </w:tc>
        <w:tc>
          <w:tcPr>
            <w:tcW w:w="1849" w:type="dxa"/>
            <w:gridSpan w:val="2"/>
            <w:shd w:val="clear" w:color="auto" w:fill="auto"/>
            <w:vAlign w:val="center"/>
          </w:tcPr>
          <w:p w14:paraId="44FD5C76" w14:textId="5C5136D1" w:rsidR="007302C5" w:rsidRDefault="00D731A0" w:rsidP="007302C5">
            <w:pPr>
              <w:jc w:val="right"/>
              <w:rPr>
                <w:bCs/>
                <w:color w:val="000000"/>
                <w:sz w:val="16"/>
                <w:szCs w:val="16"/>
              </w:rPr>
            </w:pPr>
            <w:r>
              <w:rPr>
                <w:bCs/>
                <w:color w:val="000000"/>
                <w:sz w:val="16"/>
                <w:szCs w:val="16"/>
              </w:rPr>
              <w:t>23 000 zł</w:t>
            </w:r>
          </w:p>
        </w:tc>
        <w:sdt>
          <w:sdtPr>
            <w:rPr>
              <w:bCs/>
              <w:color w:val="000000"/>
              <w:sz w:val="28"/>
              <w:szCs w:val="28"/>
            </w:rPr>
            <w:id w:val="1854600713"/>
            <w14:checkbox>
              <w14:checked w14:val="0"/>
              <w14:checkedState w14:val="2612" w14:font="MS Gothic"/>
              <w14:uncheckedState w14:val="2610" w14:font="MS Gothic"/>
            </w14:checkbox>
          </w:sdtPr>
          <w:sdtEndPr/>
          <w:sdtContent>
            <w:tc>
              <w:tcPr>
                <w:tcW w:w="1064" w:type="dxa"/>
                <w:shd w:val="clear" w:color="auto" w:fill="auto"/>
                <w:vAlign w:val="center"/>
              </w:tcPr>
              <w:p w14:paraId="46D0FD53" w14:textId="7A3D775E" w:rsidR="007302C5" w:rsidRDefault="000C7D67" w:rsidP="007302C5">
                <w:pPr>
                  <w:jc w:val="center"/>
                  <w:rPr>
                    <w:bCs/>
                    <w:color w:val="000000"/>
                    <w:sz w:val="28"/>
                    <w:szCs w:val="28"/>
                  </w:rPr>
                </w:pPr>
                <w:r>
                  <w:rPr>
                    <w:rFonts w:ascii="MS Gothic" w:eastAsia="MS Gothic" w:hAnsi="MS Gothic" w:hint="eastAsia"/>
                    <w:bCs/>
                    <w:color w:val="000000"/>
                    <w:sz w:val="28"/>
                    <w:szCs w:val="28"/>
                  </w:rPr>
                  <w:t>☐</w:t>
                </w:r>
              </w:p>
            </w:tc>
          </w:sdtContent>
        </w:sdt>
      </w:tr>
      <w:tr w:rsidR="00AD4BFB" w:rsidRPr="00BC1C84" w14:paraId="360FD9E6" w14:textId="77777777" w:rsidTr="008F3426">
        <w:trPr>
          <w:trHeight w:val="397"/>
          <w:jc w:val="center"/>
        </w:trPr>
        <w:tc>
          <w:tcPr>
            <w:tcW w:w="828" w:type="dxa"/>
            <w:gridSpan w:val="3"/>
            <w:shd w:val="clear" w:color="auto" w:fill="auto"/>
            <w:vAlign w:val="center"/>
          </w:tcPr>
          <w:p w14:paraId="5AA20C00" w14:textId="175F2D58" w:rsidR="00AD4BFB" w:rsidRDefault="00C96CC8" w:rsidP="007302C5">
            <w:pPr>
              <w:jc w:val="center"/>
              <w:rPr>
                <w:bCs/>
                <w:color w:val="000000"/>
                <w:sz w:val="16"/>
                <w:szCs w:val="16"/>
              </w:rPr>
            </w:pPr>
            <w:r>
              <w:rPr>
                <w:bCs/>
                <w:color w:val="000000"/>
                <w:sz w:val="16"/>
                <w:szCs w:val="16"/>
              </w:rPr>
              <w:t>29</w:t>
            </w:r>
          </w:p>
        </w:tc>
        <w:tc>
          <w:tcPr>
            <w:tcW w:w="2287" w:type="dxa"/>
            <w:gridSpan w:val="9"/>
            <w:shd w:val="clear" w:color="auto" w:fill="auto"/>
            <w:vAlign w:val="center"/>
          </w:tcPr>
          <w:p w14:paraId="15B34FC4" w14:textId="52AA29DE" w:rsidR="00AD4BFB" w:rsidRDefault="000C7D67" w:rsidP="007302C5">
            <w:pPr>
              <w:jc w:val="left"/>
              <w:rPr>
                <w:bCs/>
                <w:color w:val="000000"/>
                <w:sz w:val="16"/>
                <w:szCs w:val="16"/>
              </w:rPr>
            </w:pPr>
            <w:r>
              <w:rPr>
                <w:bCs/>
                <w:color w:val="000000"/>
                <w:sz w:val="16"/>
                <w:szCs w:val="16"/>
              </w:rPr>
              <w:t>Sołectwo Witkowice</w:t>
            </w:r>
          </w:p>
        </w:tc>
        <w:tc>
          <w:tcPr>
            <w:tcW w:w="4734" w:type="dxa"/>
            <w:shd w:val="clear" w:color="auto" w:fill="auto"/>
            <w:vAlign w:val="center"/>
          </w:tcPr>
          <w:p w14:paraId="1B07DE08" w14:textId="586CBB69" w:rsidR="00AD4BFB" w:rsidRDefault="00FB5F19" w:rsidP="007302C5">
            <w:pPr>
              <w:jc w:val="left"/>
              <w:rPr>
                <w:bCs/>
                <w:color w:val="000000"/>
                <w:sz w:val="16"/>
                <w:szCs w:val="16"/>
              </w:rPr>
            </w:pPr>
            <w:r w:rsidRPr="00FB5F19">
              <w:rPr>
                <w:bCs/>
                <w:color w:val="000000"/>
                <w:sz w:val="16"/>
                <w:szCs w:val="16"/>
              </w:rPr>
              <w:t>Wykonanie powierzchniowego utwardzenia nawierzchni na ul. Cichej w Witkowicach</w:t>
            </w:r>
            <w:r>
              <w:rPr>
                <w:bCs/>
                <w:color w:val="000000"/>
                <w:sz w:val="16"/>
                <w:szCs w:val="16"/>
              </w:rPr>
              <w:t xml:space="preserve"> (KU.060.1.18.2019.EJB)</w:t>
            </w:r>
          </w:p>
        </w:tc>
        <w:tc>
          <w:tcPr>
            <w:tcW w:w="1849" w:type="dxa"/>
            <w:gridSpan w:val="2"/>
            <w:shd w:val="clear" w:color="auto" w:fill="auto"/>
            <w:vAlign w:val="center"/>
          </w:tcPr>
          <w:p w14:paraId="17DDABDB" w14:textId="68CEFB37" w:rsidR="00AD4BFB" w:rsidRDefault="00FB5F19" w:rsidP="007302C5">
            <w:pPr>
              <w:jc w:val="right"/>
              <w:rPr>
                <w:bCs/>
                <w:color w:val="000000"/>
                <w:sz w:val="16"/>
                <w:szCs w:val="16"/>
              </w:rPr>
            </w:pPr>
            <w:r>
              <w:rPr>
                <w:bCs/>
                <w:color w:val="000000"/>
                <w:sz w:val="16"/>
                <w:szCs w:val="16"/>
              </w:rPr>
              <w:t>73 000 zł</w:t>
            </w:r>
          </w:p>
        </w:tc>
        <w:sdt>
          <w:sdtPr>
            <w:rPr>
              <w:bCs/>
              <w:color w:val="000000"/>
              <w:sz w:val="28"/>
              <w:szCs w:val="28"/>
            </w:rPr>
            <w:id w:val="-1621294552"/>
            <w14:checkbox>
              <w14:checked w14:val="0"/>
              <w14:checkedState w14:val="2612" w14:font="MS Gothic"/>
              <w14:uncheckedState w14:val="2610" w14:font="MS Gothic"/>
            </w14:checkbox>
          </w:sdtPr>
          <w:sdtEndPr/>
          <w:sdtContent>
            <w:tc>
              <w:tcPr>
                <w:tcW w:w="1064" w:type="dxa"/>
                <w:shd w:val="clear" w:color="auto" w:fill="auto"/>
                <w:vAlign w:val="center"/>
              </w:tcPr>
              <w:p w14:paraId="2E16A6F5" w14:textId="7DF238E0" w:rsidR="00AD4BFB" w:rsidRDefault="000C7D67" w:rsidP="007302C5">
                <w:pPr>
                  <w:jc w:val="center"/>
                  <w:rPr>
                    <w:bCs/>
                    <w:color w:val="000000"/>
                    <w:sz w:val="28"/>
                    <w:szCs w:val="28"/>
                  </w:rPr>
                </w:pPr>
                <w:r>
                  <w:rPr>
                    <w:rFonts w:ascii="MS Gothic" w:eastAsia="MS Gothic" w:hAnsi="MS Gothic" w:hint="eastAsia"/>
                    <w:bCs/>
                    <w:color w:val="000000"/>
                    <w:sz w:val="28"/>
                    <w:szCs w:val="28"/>
                  </w:rPr>
                  <w:t>☐</w:t>
                </w:r>
              </w:p>
            </w:tc>
          </w:sdtContent>
        </w:sdt>
      </w:tr>
      <w:tr w:rsidR="007302C5" w:rsidRPr="007269D4" w14:paraId="1FE67275" w14:textId="77777777" w:rsidTr="008F3426">
        <w:trPr>
          <w:jc w:val="center"/>
        </w:trPr>
        <w:tc>
          <w:tcPr>
            <w:tcW w:w="10762" w:type="dxa"/>
            <w:gridSpan w:val="16"/>
            <w:shd w:val="clear" w:color="auto" w:fill="BFBFBF" w:themeFill="background1" w:themeFillShade="BF"/>
          </w:tcPr>
          <w:p w14:paraId="5A3AE169" w14:textId="77777777" w:rsidR="007302C5" w:rsidRPr="007269D4" w:rsidRDefault="007302C5" w:rsidP="007302C5">
            <w:pPr>
              <w:jc w:val="center"/>
              <w:rPr>
                <w:b/>
                <w:bCs/>
                <w:color w:val="000000"/>
                <w:sz w:val="14"/>
                <w:szCs w:val="14"/>
              </w:rPr>
            </w:pPr>
            <w:r w:rsidRPr="007269D4">
              <w:rPr>
                <w:b/>
                <w:bCs/>
                <w:color w:val="000000"/>
                <w:sz w:val="14"/>
                <w:szCs w:val="14"/>
              </w:rPr>
              <w:t>Dane głosującego (wypełnić czytelnie)</w:t>
            </w:r>
          </w:p>
        </w:tc>
      </w:tr>
      <w:tr w:rsidR="007302C5" w:rsidRPr="007269D4" w14:paraId="3422C969" w14:textId="77777777" w:rsidTr="008F3426">
        <w:trPr>
          <w:jc w:val="center"/>
        </w:trPr>
        <w:tc>
          <w:tcPr>
            <w:tcW w:w="3115" w:type="dxa"/>
            <w:gridSpan w:val="12"/>
            <w:tcBorders>
              <w:bottom w:val="single" w:sz="4" w:space="0" w:color="auto"/>
            </w:tcBorders>
            <w:shd w:val="clear" w:color="auto" w:fill="BFBFBF" w:themeFill="background1" w:themeFillShade="BF"/>
          </w:tcPr>
          <w:p w14:paraId="66C1A8E6" w14:textId="77777777" w:rsidR="007302C5" w:rsidRPr="007269D4" w:rsidRDefault="007302C5" w:rsidP="007302C5">
            <w:pPr>
              <w:jc w:val="center"/>
              <w:rPr>
                <w:b/>
                <w:bCs/>
                <w:color w:val="000000"/>
                <w:sz w:val="14"/>
                <w:szCs w:val="14"/>
              </w:rPr>
            </w:pPr>
            <w:r w:rsidRPr="007269D4">
              <w:rPr>
                <w:b/>
                <w:bCs/>
                <w:color w:val="000000"/>
                <w:sz w:val="14"/>
                <w:szCs w:val="14"/>
              </w:rPr>
              <w:t>numer PESEL</w:t>
            </w:r>
          </w:p>
        </w:tc>
        <w:tc>
          <w:tcPr>
            <w:tcW w:w="4816" w:type="dxa"/>
            <w:gridSpan w:val="2"/>
            <w:tcBorders>
              <w:bottom w:val="single" w:sz="4" w:space="0" w:color="auto"/>
            </w:tcBorders>
            <w:shd w:val="clear" w:color="auto" w:fill="BFBFBF" w:themeFill="background1" w:themeFillShade="BF"/>
          </w:tcPr>
          <w:p w14:paraId="2E797AD0" w14:textId="77777777" w:rsidR="007302C5" w:rsidRPr="007269D4" w:rsidRDefault="007302C5" w:rsidP="007302C5">
            <w:pPr>
              <w:jc w:val="center"/>
              <w:rPr>
                <w:b/>
                <w:bCs/>
                <w:color w:val="000000"/>
                <w:sz w:val="14"/>
                <w:szCs w:val="14"/>
              </w:rPr>
            </w:pPr>
            <w:r w:rsidRPr="007269D4">
              <w:rPr>
                <w:b/>
                <w:bCs/>
                <w:color w:val="000000"/>
                <w:sz w:val="14"/>
                <w:szCs w:val="14"/>
              </w:rPr>
              <w:t>imię i nazwisko</w:t>
            </w:r>
          </w:p>
        </w:tc>
        <w:tc>
          <w:tcPr>
            <w:tcW w:w="2831" w:type="dxa"/>
            <w:gridSpan w:val="2"/>
            <w:tcBorders>
              <w:bottom w:val="single" w:sz="4" w:space="0" w:color="auto"/>
            </w:tcBorders>
            <w:shd w:val="clear" w:color="auto" w:fill="BFBFBF" w:themeFill="background1" w:themeFillShade="BF"/>
          </w:tcPr>
          <w:p w14:paraId="05694FB0" w14:textId="77777777" w:rsidR="007302C5" w:rsidRPr="007269D4" w:rsidRDefault="007302C5" w:rsidP="007302C5">
            <w:pPr>
              <w:jc w:val="center"/>
              <w:rPr>
                <w:b/>
                <w:bCs/>
                <w:color w:val="000000"/>
                <w:sz w:val="14"/>
                <w:szCs w:val="14"/>
              </w:rPr>
            </w:pPr>
            <w:r w:rsidRPr="007269D4">
              <w:rPr>
                <w:b/>
                <w:bCs/>
                <w:color w:val="000000"/>
                <w:sz w:val="14"/>
                <w:szCs w:val="14"/>
              </w:rPr>
              <w:t>adres zamieszkania</w:t>
            </w:r>
          </w:p>
        </w:tc>
      </w:tr>
      <w:tr w:rsidR="007302C5" w:rsidRPr="007269D4" w14:paraId="28ACF5D5" w14:textId="77777777" w:rsidTr="008F3426">
        <w:trPr>
          <w:jc w:val="center"/>
        </w:trPr>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35959D02" w14:textId="77777777" w:rsidR="007302C5" w:rsidRDefault="007302C5" w:rsidP="007302C5">
            <w:pPr>
              <w:jc w:val="center"/>
              <w:rPr>
                <w:b/>
                <w:bCs/>
                <w:color w:val="000000"/>
                <w:sz w:val="14"/>
                <w:szCs w:val="14"/>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tcPr>
          <w:p w14:paraId="47B523BA" w14:textId="77777777" w:rsidR="007302C5" w:rsidRDefault="007302C5" w:rsidP="007302C5">
            <w:pPr>
              <w:jc w:val="center"/>
              <w:rPr>
                <w:b/>
                <w:bCs/>
                <w:color w:val="000000"/>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2873C9" w14:textId="77777777" w:rsidR="007302C5" w:rsidRPr="007269D4" w:rsidRDefault="007302C5" w:rsidP="007302C5">
            <w:pPr>
              <w:jc w:val="center"/>
              <w:rPr>
                <w:b/>
                <w:bCs/>
                <w:color w:val="000000"/>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9EE9800" w14:textId="77777777" w:rsidR="007302C5" w:rsidRPr="007269D4" w:rsidRDefault="007302C5" w:rsidP="007302C5">
            <w:pPr>
              <w:jc w:val="center"/>
              <w:rPr>
                <w:b/>
                <w:bCs/>
                <w:color w:val="000000"/>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149F165" w14:textId="77777777" w:rsidR="007302C5" w:rsidRDefault="007302C5" w:rsidP="007302C5">
            <w:pPr>
              <w:jc w:val="center"/>
              <w:rPr>
                <w:b/>
                <w:bCs/>
                <w:color w:val="000000"/>
                <w:sz w:val="14"/>
                <w:szCs w:val="14"/>
              </w:rPr>
            </w:pPr>
          </w:p>
          <w:p w14:paraId="4CBE8EC6" w14:textId="77777777" w:rsidR="007302C5" w:rsidRDefault="007302C5" w:rsidP="007302C5">
            <w:pPr>
              <w:jc w:val="center"/>
              <w:rPr>
                <w:b/>
                <w:bCs/>
                <w:color w:val="000000"/>
                <w:sz w:val="14"/>
                <w:szCs w:val="14"/>
              </w:rPr>
            </w:pPr>
          </w:p>
          <w:p w14:paraId="45782F06" w14:textId="77777777" w:rsidR="007302C5" w:rsidRPr="007269D4" w:rsidRDefault="007302C5" w:rsidP="007302C5">
            <w:pPr>
              <w:jc w:val="center"/>
              <w:rPr>
                <w:b/>
                <w:bCs/>
                <w:color w:val="000000"/>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tcPr>
          <w:p w14:paraId="2EB0E501" w14:textId="77777777" w:rsidR="007302C5" w:rsidRPr="007269D4" w:rsidRDefault="007302C5" w:rsidP="007302C5">
            <w:pPr>
              <w:jc w:val="center"/>
              <w:rPr>
                <w:b/>
                <w:bCs/>
                <w:color w:val="000000"/>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34E1973" w14:textId="77777777" w:rsidR="007302C5" w:rsidRPr="007269D4" w:rsidRDefault="007302C5" w:rsidP="007302C5">
            <w:pPr>
              <w:jc w:val="center"/>
              <w:rPr>
                <w:b/>
                <w:bCs/>
                <w:color w:val="000000"/>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633328E" w14:textId="77777777" w:rsidR="007302C5" w:rsidRPr="007269D4" w:rsidRDefault="007302C5" w:rsidP="007302C5">
            <w:pPr>
              <w:jc w:val="center"/>
              <w:rPr>
                <w:b/>
                <w:bCs/>
                <w:color w:val="000000"/>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tcPr>
          <w:p w14:paraId="2527735D" w14:textId="77777777" w:rsidR="007302C5" w:rsidRPr="007269D4" w:rsidRDefault="007302C5" w:rsidP="007302C5">
            <w:pPr>
              <w:jc w:val="center"/>
              <w:rPr>
                <w:b/>
                <w:bCs/>
                <w:color w:val="000000"/>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5818156" w14:textId="77777777" w:rsidR="007302C5" w:rsidRPr="007269D4" w:rsidRDefault="007302C5" w:rsidP="007302C5">
            <w:pPr>
              <w:jc w:val="center"/>
              <w:rPr>
                <w:b/>
                <w:bCs/>
                <w:color w:val="000000"/>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44BB62F" w14:textId="77777777" w:rsidR="007302C5" w:rsidRPr="007269D4" w:rsidRDefault="007302C5" w:rsidP="007302C5">
            <w:pPr>
              <w:jc w:val="center"/>
              <w:rPr>
                <w:b/>
                <w:bCs/>
                <w:color w:val="000000"/>
                <w:sz w:val="14"/>
                <w:szCs w:val="14"/>
              </w:rPr>
            </w:pPr>
          </w:p>
        </w:tc>
        <w:tc>
          <w:tcPr>
            <w:tcW w:w="48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98D8F4" w14:textId="77777777" w:rsidR="007302C5" w:rsidRPr="007269D4" w:rsidRDefault="007302C5" w:rsidP="007302C5">
            <w:pPr>
              <w:jc w:val="center"/>
              <w:rPr>
                <w:b/>
                <w:bCs/>
                <w:color w:val="000000"/>
                <w:sz w:val="14"/>
                <w:szCs w:val="14"/>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C7E51A" w14:textId="77777777" w:rsidR="007302C5" w:rsidRPr="007269D4" w:rsidRDefault="007302C5" w:rsidP="007302C5">
            <w:pPr>
              <w:jc w:val="center"/>
              <w:rPr>
                <w:b/>
                <w:bCs/>
                <w:color w:val="000000"/>
                <w:sz w:val="14"/>
                <w:szCs w:val="14"/>
              </w:rPr>
            </w:pPr>
          </w:p>
        </w:tc>
      </w:tr>
    </w:tbl>
    <w:p w14:paraId="06D796F9" w14:textId="77777777" w:rsidR="00680D85" w:rsidRPr="00367159" w:rsidRDefault="00680D85" w:rsidP="00680D85">
      <w:pPr>
        <w:spacing w:before="120" w:after="120"/>
        <w:rPr>
          <w:b/>
          <w:bCs/>
          <w:sz w:val="12"/>
          <w:szCs w:val="12"/>
        </w:rPr>
      </w:pPr>
      <w:r w:rsidRPr="00367159">
        <w:rPr>
          <w:b/>
          <w:bCs/>
          <w:sz w:val="12"/>
          <w:szCs w:val="12"/>
        </w:rPr>
        <w:t>INFORMACJA O PRZETWARZANIU DANYCH OSOBOWYCH</w:t>
      </w:r>
    </w:p>
    <w:p w14:paraId="17C78DED" w14:textId="77777777" w:rsidR="00680D85" w:rsidRPr="00367159" w:rsidRDefault="00680D85" w:rsidP="00680D85">
      <w:pPr>
        <w:spacing w:before="120" w:after="120"/>
        <w:rPr>
          <w:color w:val="000000"/>
          <w:sz w:val="12"/>
          <w:szCs w:val="12"/>
          <w:u w:color="000000"/>
        </w:rPr>
      </w:pPr>
      <w:r w:rsidRPr="00367159">
        <w:rPr>
          <w:sz w:val="12"/>
          <w:szCs w:val="12"/>
        </w:rPr>
        <w:t xml:space="preserve">W związku z przetwarzaniem Pani/Pana danych osobowych w Urzędzie Gminy Kęty, informujemy na podstawie art. 13 ust. 1 i ust. 2 </w:t>
      </w:r>
      <w:r w:rsidRPr="00367159">
        <w:rPr>
          <w:color w:val="000000"/>
          <w:sz w:val="12"/>
          <w:szCs w:val="12"/>
          <w:u w:color="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z dnia 04.05. 2016 r. nr 119, s.1), zwane dalej „RODO”:</w:t>
      </w:r>
    </w:p>
    <w:p w14:paraId="5D9C6ACD" w14:textId="77777777" w:rsidR="00680D85" w:rsidRPr="00367159" w:rsidRDefault="00680D85" w:rsidP="00680D85">
      <w:pPr>
        <w:pStyle w:val="Akapitzlist"/>
        <w:numPr>
          <w:ilvl w:val="0"/>
          <w:numId w:val="7"/>
        </w:numPr>
        <w:spacing w:before="120" w:after="120"/>
        <w:rPr>
          <w:color w:val="000081"/>
          <w:sz w:val="12"/>
          <w:szCs w:val="12"/>
        </w:rPr>
      </w:pPr>
      <w:r w:rsidRPr="00367159">
        <w:rPr>
          <w:color w:val="000000"/>
          <w:sz w:val="12"/>
          <w:szCs w:val="12"/>
          <w:u w:color="000000"/>
        </w:rPr>
        <w:t xml:space="preserve">Administratorem danych osobowych jest Burmistrz Gminy Kęty, z siedzibą przy Rynek 7, 32 – 650 Kęty, </w:t>
      </w:r>
      <w:r w:rsidRPr="00367159">
        <w:rPr>
          <w:color w:val="000000"/>
          <w:sz w:val="12"/>
          <w:szCs w:val="12"/>
        </w:rPr>
        <w:t xml:space="preserve"> tel. 33 844 76 00, faks 33 844 76 60, email: </w:t>
      </w:r>
      <w:hyperlink r:id="rId7" w:history="1">
        <w:r w:rsidRPr="00367159">
          <w:rPr>
            <w:rStyle w:val="Hipercze"/>
            <w:sz w:val="12"/>
            <w:szCs w:val="12"/>
          </w:rPr>
          <w:t>gmina@kety.pl</w:t>
        </w:r>
      </w:hyperlink>
      <w:r w:rsidRPr="00367159">
        <w:rPr>
          <w:color w:val="000081"/>
          <w:sz w:val="12"/>
          <w:szCs w:val="12"/>
        </w:rPr>
        <w:t>.</w:t>
      </w:r>
    </w:p>
    <w:p w14:paraId="54BA3308" w14:textId="6E5D8871" w:rsidR="00680D85" w:rsidRPr="00367159" w:rsidRDefault="00680D85" w:rsidP="00680D85">
      <w:pPr>
        <w:pStyle w:val="Akapitzlist"/>
        <w:numPr>
          <w:ilvl w:val="0"/>
          <w:numId w:val="7"/>
        </w:numPr>
        <w:rPr>
          <w:color w:val="000000"/>
          <w:sz w:val="12"/>
          <w:szCs w:val="12"/>
        </w:rPr>
      </w:pPr>
      <w:r w:rsidRPr="00367159">
        <w:rPr>
          <w:color w:val="000000"/>
          <w:sz w:val="12"/>
          <w:szCs w:val="12"/>
          <w:u w:color="000000"/>
        </w:rPr>
        <w:t>Administrator – Burmistrz Gminy Kęty wyznac</w:t>
      </w:r>
      <w:r w:rsidR="00367159" w:rsidRPr="00367159">
        <w:rPr>
          <w:color w:val="000000"/>
          <w:sz w:val="12"/>
          <w:szCs w:val="12"/>
          <w:u w:color="000000"/>
        </w:rPr>
        <w:t xml:space="preserve">zył inspektora ochrony danych, </w:t>
      </w:r>
      <w:r w:rsidRPr="00367159">
        <w:rPr>
          <w:color w:val="000000"/>
          <w:sz w:val="12"/>
          <w:szCs w:val="12"/>
          <w:u w:color="000000"/>
        </w:rPr>
        <w:t xml:space="preserve">z którym może się Pani /Pan skontaktować poprzez email: </w:t>
      </w:r>
      <w:hyperlink r:id="rId8" w:history="1">
        <w:r w:rsidRPr="00367159">
          <w:rPr>
            <w:color w:val="000000"/>
            <w:sz w:val="12"/>
            <w:szCs w:val="12"/>
            <w:u w:color="000000"/>
          </w:rPr>
          <w:t>iodo@kety.pl</w:t>
        </w:r>
      </w:hyperlink>
      <w:r w:rsidRPr="00367159">
        <w:rPr>
          <w:color w:val="000000"/>
          <w:sz w:val="12"/>
          <w:szCs w:val="12"/>
        </w:rPr>
        <w:t> </w:t>
      </w:r>
      <w:r w:rsidRPr="00367159">
        <w:rPr>
          <w:color w:val="000000"/>
          <w:sz w:val="12"/>
          <w:szCs w:val="12"/>
          <w:u w:color="000000"/>
        </w:rPr>
        <w:t>   lub pisemnie na adres siedziby Administratora. Z inspektorem ochrony danych można się kontaktować we wszystkich sprawach dotyczących przetwarzania danych osobowych oraz korzystania z praw związanych z przetwarzaniem danych.</w:t>
      </w:r>
    </w:p>
    <w:p w14:paraId="06449DB7" w14:textId="77777777" w:rsidR="00680D85" w:rsidRPr="00367159" w:rsidRDefault="00680D85" w:rsidP="00680D85">
      <w:pPr>
        <w:pStyle w:val="Akapitzlist"/>
        <w:numPr>
          <w:ilvl w:val="0"/>
          <w:numId w:val="7"/>
        </w:numPr>
        <w:spacing w:before="120" w:after="120"/>
        <w:rPr>
          <w:color w:val="000000"/>
          <w:sz w:val="12"/>
          <w:szCs w:val="12"/>
        </w:rPr>
      </w:pPr>
      <w:r w:rsidRPr="00367159">
        <w:rPr>
          <w:color w:val="000000"/>
          <w:sz w:val="12"/>
          <w:szCs w:val="12"/>
          <w:u w:color="000000"/>
        </w:rPr>
        <w:t>Podstawą prawną przetwarzania Pani/Pana danych osobowych jest:</w:t>
      </w:r>
    </w:p>
    <w:p w14:paraId="116326DD" w14:textId="77777777" w:rsidR="00680D85" w:rsidRPr="00367159" w:rsidRDefault="00680D85" w:rsidP="00680D85">
      <w:pPr>
        <w:pStyle w:val="Akapitzlist"/>
        <w:numPr>
          <w:ilvl w:val="0"/>
          <w:numId w:val="8"/>
        </w:numPr>
        <w:spacing w:before="120" w:after="120"/>
        <w:rPr>
          <w:color w:val="000000"/>
          <w:sz w:val="12"/>
          <w:szCs w:val="12"/>
        </w:rPr>
      </w:pPr>
      <w:r w:rsidRPr="00367159">
        <w:rPr>
          <w:color w:val="000000"/>
          <w:sz w:val="12"/>
          <w:szCs w:val="12"/>
          <w:u w:color="000000"/>
        </w:rPr>
        <w:t>wykonywanie zadania realizowanego w interesie publicznym zgodnie z art. 6 ust. 1 lit.e RODO,</w:t>
      </w:r>
    </w:p>
    <w:p w14:paraId="23D6944D" w14:textId="77777777" w:rsidR="00680D85" w:rsidRPr="00367159" w:rsidRDefault="00680D85" w:rsidP="00680D85">
      <w:pPr>
        <w:pStyle w:val="Akapitzlist"/>
        <w:numPr>
          <w:ilvl w:val="0"/>
          <w:numId w:val="8"/>
        </w:numPr>
        <w:spacing w:before="120" w:after="120"/>
        <w:rPr>
          <w:color w:val="000000"/>
          <w:sz w:val="12"/>
          <w:szCs w:val="12"/>
        </w:rPr>
      </w:pPr>
      <w:r w:rsidRPr="00367159">
        <w:rPr>
          <w:color w:val="000000"/>
          <w:sz w:val="12"/>
          <w:szCs w:val="12"/>
        </w:rPr>
        <w:t>art. 5a ustawy z dnia 8 marca 1990 r. o samorządzie gminnym (Dz. U. z 2019 r. poz. 506),</w:t>
      </w:r>
    </w:p>
    <w:p w14:paraId="7A04014C" w14:textId="77777777" w:rsidR="00680D85" w:rsidRPr="00367159" w:rsidRDefault="00680D85" w:rsidP="00680D85">
      <w:pPr>
        <w:pStyle w:val="Akapitzlist"/>
        <w:numPr>
          <w:ilvl w:val="0"/>
          <w:numId w:val="8"/>
        </w:numPr>
        <w:spacing w:before="120" w:after="120"/>
        <w:rPr>
          <w:color w:val="000000"/>
          <w:sz w:val="12"/>
          <w:szCs w:val="12"/>
        </w:rPr>
      </w:pPr>
      <w:r w:rsidRPr="00367159">
        <w:rPr>
          <w:sz w:val="12"/>
          <w:szCs w:val="12"/>
        </w:rPr>
        <w:t>uchwały Nr X/84/2019 Rady Miejskiej w Kętach z dnia 31 maja 2019 r. w sprawie zasad i trybu przeprowadzenia budżetu obywatelskiego (Dz. Urz. Woj. Małopolskiego 2019.4453).</w:t>
      </w:r>
    </w:p>
    <w:p w14:paraId="06B2AAB6" w14:textId="77777777" w:rsidR="00680D85" w:rsidRPr="00367159" w:rsidRDefault="00680D85" w:rsidP="00680D85">
      <w:pPr>
        <w:pStyle w:val="Akapitzlist"/>
        <w:numPr>
          <w:ilvl w:val="0"/>
          <w:numId w:val="7"/>
        </w:numPr>
        <w:spacing w:before="120" w:after="120"/>
        <w:rPr>
          <w:color w:val="000000"/>
          <w:sz w:val="12"/>
          <w:szCs w:val="12"/>
        </w:rPr>
      </w:pPr>
      <w:r w:rsidRPr="00367159">
        <w:rPr>
          <w:color w:val="000000"/>
          <w:sz w:val="12"/>
          <w:szCs w:val="12"/>
        </w:rPr>
        <w:t>Pani/Pana dane osobowe mogą być przekazywane komórkom organizacyjnym Urzędu Gminy Kęty w celu wykonywania zadań związanych z przeprowadzaniem konsultacji społecznych budżetu obywatelskiego Gminy Kęty na rok 2020 lub innym podmiotom, jeżeli przepis prawa nakłada na Burmistrza Gminy Kęty taki obowiązek.</w:t>
      </w:r>
    </w:p>
    <w:p w14:paraId="0F4BC364" w14:textId="5E15FC24" w:rsidR="00680D85" w:rsidRPr="00367159" w:rsidRDefault="00680D85" w:rsidP="00680D85">
      <w:pPr>
        <w:numPr>
          <w:ilvl w:val="0"/>
          <w:numId w:val="7"/>
        </w:numPr>
        <w:contextualSpacing/>
        <w:rPr>
          <w:sz w:val="12"/>
          <w:szCs w:val="12"/>
        </w:rPr>
      </w:pPr>
      <w:r w:rsidRPr="00367159">
        <w:rPr>
          <w:color w:val="000000"/>
          <w:sz w:val="12"/>
          <w:szCs w:val="12"/>
        </w:rPr>
        <w:t>Pani/Pana dane osobowe będą przechowywane jedynie w okresie niezbędnym do spełnienia celu, dla którego zostały zebrane, czyli wyboru zadań do realizacji</w:t>
      </w:r>
      <w:r w:rsidRPr="00367159">
        <w:rPr>
          <w:sz w:val="12"/>
          <w:szCs w:val="12"/>
        </w:rPr>
        <w:t xml:space="preserve"> lub w okresie wskazanym przepisami prawa. </w:t>
      </w:r>
    </w:p>
    <w:p w14:paraId="68937A70" w14:textId="77777777" w:rsidR="00680D85" w:rsidRPr="00367159" w:rsidRDefault="00680D85" w:rsidP="00680D85">
      <w:pPr>
        <w:ind w:left="720"/>
        <w:contextualSpacing/>
        <w:rPr>
          <w:sz w:val="12"/>
          <w:szCs w:val="12"/>
        </w:rPr>
      </w:pPr>
      <w:r w:rsidRPr="00367159">
        <w:rPr>
          <w:sz w:val="12"/>
          <w:szCs w:val="12"/>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CCD13D8" w14:textId="77777777" w:rsidR="00680D85" w:rsidRPr="00367159" w:rsidRDefault="00680D85" w:rsidP="00680D85">
      <w:pPr>
        <w:pStyle w:val="Akapitzlist"/>
        <w:numPr>
          <w:ilvl w:val="0"/>
          <w:numId w:val="7"/>
        </w:numPr>
        <w:rPr>
          <w:sz w:val="12"/>
          <w:szCs w:val="12"/>
        </w:rPr>
      </w:pPr>
      <w:r w:rsidRPr="00367159">
        <w:rPr>
          <w:sz w:val="12"/>
          <w:szCs w:val="12"/>
        </w:rPr>
        <w:t>Na zasadach określonych przepisami RODO, posiada Pani/Pan prawo do żądania od administratora:</w:t>
      </w:r>
    </w:p>
    <w:p w14:paraId="627F3AA8" w14:textId="77777777" w:rsidR="00680D85" w:rsidRPr="00367159" w:rsidRDefault="00680D85" w:rsidP="00680D85">
      <w:pPr>
        <w:numPr>
          <w:ilvl w:val="0"/>
          <w:numId w:val="6"/>
        </w:numPr>
        <w:ind w:left="993"/>
        <w:contextualSpacing/>
        <w:rPr>
          <w:sz w:val="12"/>
          <w:szCs w:val="12"/>
        </w:rPr>
      </w:pPr>
      <w:r w:rsidRPr="00367159">
        <w:rPr>
          <w:sz w:val="12"/>
          <w:szCs w:val="12"/>
        </w:rPr>
        <w:t>dostępu do treści swoich danych osobowych,</w:t>
      </w:r>
    </w:p>
    <w:p w14:paraId="45FA1C2B" w14:textId="77777777" w:rsidR="00680D85" w:rsidRPr="00367159" w:rsidRDefault="00680D85" w:rsidP="00680D85">
      <w:pPr>
        <w:numPr>
          <w:ilvl w:val="0"/>
          <w:numId w:val="6"/>
        </w:numPr>
        <w:ind w:left="993"/>
        <w:contextualSpacing/>
        <w:rPr>
          <w:sz w:val="12"/>
          <w:szCs w:val="12"/>
        </w:rPr>
      </w:pPr>
      <w:r w:rsidRPr="00367159">
        <w:rPr>
          <w:sz w:val="12"/>
          <w:szCs w:val="12"/>
        </w:rPr>
        <w:t>sprostowania (poprawiania) swoich danych osobowych,</w:t>
      </w:r>
    </w:p>
    <w:p w14:paraId="27176EFF" w14:textId="77777777" w:rsidR="00680D85" w:rsidRPr="00367159" w:rsidRDefault="00680D85" w:rsidP="00680D85">
      <w:pPr>
        <w:numPr>
          <w:ilvl w:val="0"/>
          <w:numId w:val="6"/>
        </w:numPr>
        <w:ind w:left="993"/>
        <w:contextualSpacing/>
        <w:rPr>
          <w:sz w:val="12"/>
          <w:szCs w:val="12"/>
        </w:rPr>
      </w:pPr>
      <w:r w:rsidRPr="00367159">
        <w:rPr>
          <w:sz w:val="12"/>
          <w:szCs w:val="12"/>
        </w:rPr>
        <w:t>usunięcia swoich danych osobowych w zakresie danych przetwarzanych na podstawie wyrażonej przez Panią/Pana zgody,</w:t>
      </w:r>
    </w:p>
    <w:p w14:paraId="4909EA27" w14:textId="77777777" w:rsidR="00680D85" w:rsidRPr="00367159" w:rsidRDefault="00680D85" w:rsidP="00680D85">
      <w:pPr>
        <w:numPr>
          <w:ilvl w:val="0"/>
          <w:numId w:val="6"/>
        </w:numPr>
        <w:ind w:left="993"/>
        <w:contextualSpacing/>
        <w:rPr>
          <w:sz w:val="12"/>
          <w:szCs w:val="12"/>
        </w:rPr>
      </w:pPr>
      <w:r w:rsidRPr="00367159">
        <w:rPr>
          <w:sz w:val="12"/>
          <w:szCs w:val="12"/>
        </w:rPr>
        <w:t>ograniczenia przetwarzania swoich danych osobowych w momencie gdy prawidłowość przetwarzania danych osobowych jest kwestionowana,</w:t>
      </w:r>
    </w:p>
    <w:p w14:paraId="1C68B8E1" w14:textId="77777777" w:rsidR="00680D85" w:rsidRPr="00367159" w:rsidRDefault="00680D85" w:rsidP="00680D85">
      <w:pPr>
        <w:numPr>
          <w:ilvl w:val="0"/>
          <w:numId w:val="6"/>
        </w:numPr>
        <w:ind w:left="993"/>
        <w:contextualSpacing/>
        <w:rPr>
          <w:sz w:val="12"/>
          <w:szCs w:val="12"/>
        </w:rPr>
      </w:pPr>
      <w:r w:rsidRPr="00367159">
        <w:rPr>
          <w:sz w:val="12"/>
          <w:szCs w:val="12"/>
        </w:rPr>
        <w:t>przenoszenia swoich danych osobowych w zakresie danych przetwarzanych na podstawie wyrażonej przez Panią/Pana zgody i przetwarzanych w sposób zautomatyzowany, a ponadto, posiada Pani/Pan prawo do wniesienia sprzeciwu wobec przetwarzania Pani/Pana danych.</w:t>
      </w:r>
    </w:p>
    <w:p w14:paraId="788959FD" w14:textId="77777777" w:rsidR="00680D85" w:rsidRPr="00367159" w:rsidRDefault="00680D85" w:rsidP="00680D85">
      <w:pPr>
        <w:numPr>
          <w:ilvl w:val="0"/>
          <w:numId w:val="7"/>
        </w:numPr>
        <w:contextualSpacing/>
        <w:rPr>
          <w:sz w:val="12"/>
          <w:szCs w:val="12"/>
        </w:rPr>
      </w:pPr>
      <w:r w:rsidRPr="00367159">
        <w:rPr>
          <w:color w:val="000000"/>
          <w:sz w:val="12"/>
          <w:szCs w:val="12"/>
          <w:u w:color="000000"/>
        </w:rPr>
        <w:t>W przypadku nieprawidłowości przy przetwarzaniu Pani/Pana danych osobowych, przysługuje prawo wniesienia skargi do organu nadzorczego zajmującego się ochroną danych osobowych, tj. Prezesa Urzędu Ochrony Danych Osobowych.</w:t>
      </w:r>
    </w:p>
    <w:p w14:paraId="484E3F56" w14:textId="77777777" w:rsidR="00680D85" w:rsidRPr="00367159" w:rsidRDefault="00680D85" w:rsidP="00680D85">
      <w:pPr>
        <w:numPr>
          <w:ilvl w:val="0"/>
          <w:numId w:val="7"/>
        </w:numPr>
        <w:contextualSpacing/>
        <w:rPr>
          <w:sz w:val="12"/>
          <w:szCs w:val="12"/>
        </w:rPr>
      </w:pPr>
      <w:r w:rsidRPr="00367159">
        <w:rPr>
          <w:sz w:val="12"/>
          <w:szCs w:val="12"/>
        </w:rPr>
        <w:t>Pani/Pana dane osobowe nie będą przetwarzane w sposób zautomatyzowany i nie będą profilowane.</w:t>
      </w:r>
    </w:p>
    <w:p w14:paraId="7CE0ACF7" w14:textId="0A19E4DD" w:rsidR="00680D85" w:rsidRPr="00367159" w:rsidRDefault="00680D85" w:rsidP="00241906">
      <w:pPr>
        <w:pStyle w:val="Akapitzlist"/>
        <w:numPr>
          <w:ilvl w:val="0"/>
          <w:numId w:val="7"/>
        </w:numPr>
        <w:rPr>
          <w:sz w:val="12"/>
          <w:szCs w:val="12"/>
        </w:rPr>
      </w:pPr>
      <w:r w:rsidRPr="00367159">
        <w:rPr>
          <w:sz w:val="12"/>
          <w:szCs w:val="12"/>
        </w:rPr>
        <w:t>Podanie danych osobowych jest dobrowolne, jednak ich brak uniemożliwi uczestnictwo w konsultacjach społecznych budżetu obywatelskiego.</w:t>
      </w:r>
    </w:p>
    <w:p w14:paraId="5258810E" w14:textId="77777777" w:rsidR="00680D85" w:rsidRPr="00367159" w:rsidRDefault="00680D85" w:rsidP="00680D85">
      <w:pPr>
        <w:rPr>
          <w:color w:val="000000"/>
          <w:sz w:val="12"/>
          <w:szCs w:val="12"/>
        </w:rPr>
      </w:pPr>
    </w:p>
    <w:p w14:paraId="285BE3B5" w14:textId="77777777" w:rsidR="00680D85" w:rsidRPr="00367159" w:rsidRDefault="00680D85" w:rsidP="00680D85">
      <w:pPr>
        <w:rPr>
          <w:color w:val="000000"/>
          <w:sz w:val="12"/>
          <w:szCs w:val="12"/>
        </w:rPr>
      </w:pPr>
      <w:r w:rsidRPr="00367159">
        <w:rPr>
          <w:b/>
          <w:bCs/>
          <w:color w:val="000000"/>
          <w:sz w:val="12"/>
          <w:szCs w:val="12"/>
        </w:rPr>
        <w:t>OŚWIADCZENIE</w:t>
      </w:r>
    </w:p>
    <w:p w14:paraId="683B66A0" w14:textId="77777777" w:rsidR="00680D85" w:rsidRPr="00367159" w:rsidRDefault="00680D85" w:rsidP="00B63FAE">
      <w:pPr>
        <w:pStyle w:val="Akapitzlist"/>
        <w:numPr>
          <w:ilvl w:val="0"/>
          <w:numId w:val="9"/>
        </w:numPr>
        <w:spacing w:before="120" w:after="120"/>
        <w:rPr>
          <w:color w:val="000000"/>
          <w:sz w:val="12"/>
          <w:szCs w:val="12"/>
        </w:rPr>
      </w:pPr>
      <w:r w:rsidRPr="00367159">
        <w:rPr>
          <w:color w:val="000000"/>
          <w:sz w:val="12"/>
          <w:szCs w:val="12"/>
        </w:rPr>
        <w:t xml:space="preserve">Zgodnie z art. 6 ust. 1 pkt a) </w:t>
      </w:r>
      <w:r w:rsidRPr="00367159">
        <w:rPr>
          <w:color w:val="000000"/>
          <w:sz w:val="12"/>
          <w:szCs w:val="12"/>
          <w:u w:color="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z dnia 04.05. 2016 r. nr 119, s.1), zwane dalej  „RODO”, wyrażam zgodę na przetwarzanie moich danych osobowych przez Burmistrza Gminy Kęty dla potrzeb niezbędnych do weryfikacji poprawności zgłoszonych danych oraz konsultacji społecznych budżetu obywatelskiego Gminy Kęty na rok 2020.</w:t>
      </w:r>
    </w:p>
    <w:p w14:paraId="49DCFA17" w14:textId="41AFC241" w:rsidR="00B63FAE" w:rsidRPr="00367159" w:rsidRDefault="00AC29A2" w:rsidP="00B63FAE">
      <w:pPr>
        <w:pStyle w:val="Akapitzlist"/>
        <w:numPr>
          <w:ilvl w:val="0"/>
          <w:numId w:val="9"/>
        </w:numPr>
        <w:spacing w:before="120" w:after="120"/>
        <w:rPr>
          <w:color w:val="000000"/>
          <w:sz w:val="12"/>
          <w:szCs w:val="12"/>
        </w:rPr>
      </w:pPr>
      <w:r w:rsidRPr="00367159">
        <w:rPr>
          <w:color w:val="000000"/>
          <w:sz w:val="12"/>
          <w:szCs w:val="12"/>
          <w:u w:color="000000"/>
        </w:rPr>
        <w:t xml:space="preserve">Oświadczam, że zapoznałem/am się z klauzulą informacyjną przetwarzania danych osobowych w ramach realizacji budżetu obywatelskiego. </w:t>
      </w:r>
    </w:p>
    <w:p w14:paraId="05EF839B" w14:textId="77777777" w:rsidR="00680D85" w:rsidRPr="00367159" w:rsidRDefault="00680D85" w:rsidP="00680D85">
      <w:pPr>
        <w:rPr>
          <w:color w:val="000000"/>
          <w:sz w:val="12"/>
          <w:szCs w:val="12"/>
        </w:rPr>
      </w:pPr>
    </w:p>
    <w:p w14:paraId="50987EB7" w14:textId="77777777" w:rsidR="00680D85" w:rsidRPr="00367159" w:rsidRDefault="00680D85" w:rsidP="00680D85">
      <w:pPr>
        <w:rPr>
          <w:color w:val="000000"/>
          <w:sz w:val="12"/>
          <w:szCs w:val="12"/>
        </w:rPr>
      </w:pPr>
    </w:p>
    <w:p w14:paraId="05420F2C" w14:textId="66723977" w:rsidR="00680D85" w:rsidRPr="00B13B86" w:rsidRDefault="00680D85" w:rsidP="00680D85">
      <w:pPr>
        <w:rPr>
          <w:color w:val="000000"/>
          <w:sz w:val="12"/>
          <w:szCs w:val="12"/>
        </w:rPr>
      </w:pPr>
      <w:r w:rsidRPr="00367159">
        <w:rPr>
          <w:color w:val="000000"/>
          <w:sz w:val="12"/>
          <w:szCs w:val="12"/>
          <w:u w:color="000000"/>
        </w:rPr>
        <w:tab/>
      </w:r>
      <w:r w:rsidRPr="00367159">
        <w:rPr>
          <w:color w:val="000000"/>
          <w:sz w:val="12"/>
          <w:szCs w:val="12"/>
          <w:u w:color="000000"/>
        </w:rPr>
        <w:tab/>
      </w:r>
      <w:r w:rsidRPr="00367159">
        <w:rPr>
          <w:color w:val="000000"/>
          <w:sz w:val="12"/>
          <w:szCs w:val="12"/>
          <w:u w:color="000000"/>
        </w:rPr>
        <w:tab/>
      </w:r>
      <w:r w:rsidRPr="00367159">
        <w:rPr>
          <w:color w:val="000000"/>
          <w:sz w:val="12"/>
          <w:szCs w:val="12"/>
          <w:u w:color="000000"/>
        </w:rPr>
        <w:tab/>
      </w:r>
      <w:r w:rsidRPr="00367159">
        <w:rPr>
          <w:color w:val="000000"/>
          <w:sz w:val="12"/>
          <w:szCs w:val="12"/>
          <w:u w:color="000000"/>
        </w:rPr>
        <w:tab/>
      </w:r>
      <w:r w:rsidRPr="00367159">
        <w:rPr>
          <w:color w:val="000000"/>
          <w:sz w:val="12"/>
          <w:szCs w:val="12"/>
          <w:u w:color="000000"/>
        </w:rPr>
        <w:tab/>
      </w:r>
      <w:r w:rsidR="00367159" w:rsidRPr="00B13B86">
        <w:rPr>
          <w:color w:val="000000"/>
          <w:sz w:val="12"/>
          <w:szCs w:val="12"/>
          <w:u w:color="000000"/>
        </w:rPr>
        <w:t xml:space="preserve">                                                                             </w:t>
      </w:r>
      <w:r w:rsidR="00B13B86">
        <w:rPr>
          <w:color w:val="000000"/>
          <w:sz w:val="12"/>
          <w:szCs w:val="12"/>
          <w:u w:color="000000"/>
        </w:rPr>
        <w:t xml:space="preserve">        </w:t>
      </w:r>
      <w:r w:rsidR="00367159" w:rsidRPr="00B13B86">
        <w:rPr>
          <w:color w:val="000000"/>
          <w:sz w:val="12"/>
          <w:szCs w:val="12"/>
          <w:u w:color="000000"/>
        </w:rPr>
        <w:t xml:space="preserve">        </w:t>
      </w:r>
      <w:r w:rsidR="00B13B86">
        <w:rPr>
          <w:color w:val="000000"/>
          <w:sz w:val="12"/>
          <w:szCs w:val="12"/>
          <w:u w:color="000000"/>
        </w:rPr>
        <w:t>…….………...</w:t>
      </w:r>
      <w:r w:rsidRPr="00B13B86">
        <w:rPr>
          <w:color w:val="000000"/>
          <w:sz w:val="12"/>
          <w:szCs w:val="12"/>
          <w:u w:color="000000"/>
        </w:rPr>
        <w:t>.......................................................</w:t>
      </w:r>
      <w:r w:rsidR="00B13B86">
        <w:rPr>
          <w:color w:val="000000"/>
          <w:sz w:val="12"/>
          <w:szCs w:val="12"/>
          <w:u w:color="000000"/>
        </w:rPr>
        <w:t>...............................</w:t>
      </w:r>
    </w:p>
    <w:p w14:paraId="505562C8" w14:textId="3BD767B3" w:rsidR="00506D99" w:rsidRPr="00CE3B7B" w:rsidRDefault="00680D85" w:rsidP="00CE3B7B">
      <w:pPr>
        <w:rPr>
          <w:bCs/>
          <w:color w:val="000000"/>
          <w:sz w:val="12"/>
          <w:szCs w:val="12"/>
        </w:rPr>
      </w:pPr>
      <w:r w:rsidRPr="00B13B86">
        <w:rPr>
          <w:bCs/>
          <w:color w:val="000000"/>
          <w:sz w:val="12"/>
          <w:szCs w:val="12"/>
        </w:rPr>
        <w:t xml:space="preserve">                      </w:t>
      </w:r>
      <w:r w:rsidR="00CE3B7B">
        <w:rPr>
          <w:bCs/>
          <w:color w:val="000000"/>
          <w:sz w:val="12"/>
          <w:szCs w:val="12"/>
        </w:rPr>
        <w:t xml:space="preserve">                               </w:t>
      </w:r>
      <w:r w:rsidRPr="00B13B86">
        <w:rPr>
          <w:bCs/>
          <w:color w:val="000000"/>
          <w:sz w:val="12"/>
          <w:szCs w:val="12"/>
        </w:rPr>
        <w:t xml:space="preserve">                                                        </w:t>
      </w:r>
      <w:r w:rsidR="00355CB9" w:rsidRPr="00B13B86">
        <w:rPr>
          <w:bCs/>
          <w:color w:val="000000"/>
          <w:sz w:val="12"/>
          <w:szCs w:val="12"/>
        </w:rPr>
        <w:t xml:space="preserve">         </w:t>
      </w:r>
      <w:r w:rsidR="00367159" w:rsidRPr="00B13B86">
        <w:rPr>
          <w:bCs/>
          <w:color w:val="000000"/>
          <w:sz w:val="12"/>
          <w:szCs w:val="12"/>
        </w:rPr>
        <w:t xml:space="preserve">                             </w:t>
      </w:r>
      <w:r w:rsidR="00355CB9" w:rsidRPr="00B13B86">
        <w:rPr>
          <w:bCs/>
          <w:color w:val="000000"/>
          <w:sz w:val="12"/>
          <w:szCs w:val="12"/>
        </w:rPr>
        <w:t xml:space="preserve">       </w:t>
      </w:r>
      <w:r w:rsidR="00367159" w:rsidRPr="00B13B86">
        <w:rPr>
          <w:bCs/>
          <w:color w:val="000000"/>
          <w:sz w:val="12"/>
          <w:szCs w:val="12"/>
        </w:rPr>
        <w:t xml:space="preserve">                                                                                         </w:t>
      </w:r>
      <w:r w:rsidR="00B13B86">
        <w:rPr>
          <w:bCs/>
          <w:color w:val="000000"/>
          <w:sz w:val="12"/>
          <w:szCs w:val="12"/>
        </w:rPr>
        <w:t xml:space="preserve">                          </w:t>
      </w:r>
      <w:r w:rsidR="00367159" w:rsidRPr="00B13B86">
        <w:rPr>
          <w:bCs/>
          <w:color w:val="000000"/>
          <w:sz w:val="12"/>
          <w:szCs w:val="12"/>
        </w:rPr>
        <w:t xml:space="preserve">     </w:t>
      </w:r>
      <w:r w:rsidRPr="00B13B86">
        <w:rPr>
          <w:bCs/>
          <w:color w:val="000000"/>
          <w:sz w:val="12"/>
          <w:szCs w:val="12"/>
        </w:rPr>
        <w:t xml:space="preserve">  (</w:t>
      </w:r>
      <w:r w:rsidR="00CD3FFB" w:rsidRPr="00B13B86">
        <w:rPr>
          <w:bCs/>
          <w:color w:val="000000"/>
          <w:sz w:val="12"/>
          <w:szCs w:val="12"/>
        </w:rPr>
        <w:t xml:space="preserve">data i </w:t>
      </w:r>
      <w:r w:rsidRPr="00B13B86">
        <w:rPr>
          <w:bCs/>
          <w:color w:val="000000"/>
          <w:sz w:val="12"/>
          <w:szCs w:val="12"/>
        </w:rPr>
        <w:t>podpis</w:t>
      </w:r>
      <w:r w:rsidR="00CD3FFB" w:rsidRPr="00B13B86">
        <w:rPr>
          <w:bCs/>
          <w:color w:val="000000"/>
          <w:sz w:val="12"/>
          <w:szCs w:val="12"/>
        </w:rPr>
        <w:t xml:space="preserve"> głosującego</w:t>
      </w:r>
      <w:bookmarkStart w:id="0" w:name="_GoBack"/>
      <w:bookmarkEnd w:id="0"/>
    </w:p>
    <w:sectPr w:rsidR="00506D99" w:rsidRPr="00CE3B7B" w:rsidSect="00971918">
      <w:pgSz w:w="11906" w:h="16838"/>
      <w:pgMar w:top="1418"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A60A4" w14:textId="77777777" w:rsidR="00444BBE" w:rsidRDefault="00444BBE" w:rsidP="00506D99">
      <w:r>
        <w:separator/>
      </w:r>
    </w:p>
  </w:endnote>
  <w:endnote w:type="continuationSeparator" w:id="0">
    <w:p w14:paraId="4568765F" w14:textId="77777777" w:rsidR="00444BBE" w:rsidRDefault="00444BBE" w:rsidP="0050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444">
    <w:altName w:val="Times New Roman"/>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D0289" w14:textId="77777777" w:rsidR="00444BBE" w:rsidRDefault="00444BBE" w:rsidP="00506D99">
      <w:r>
        <w:separator/>
      </w:r>
    </w:p>
  </w:footnote>
  <w:footnote w:type="continuationSeparator" w:id="0">
    <w:p w14:paraId="16F8CDB1" w14:textId="77777777" w:rsidR="00444BBE" w:rsidRDefault="00444BBE" w:rsidP="00506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92739"/>
    <w:multiLevelType w:val="hybridMultilevel"/>
    <w:tmpl w:val="35BA770A"/>
    <w:lvl w:ilvl="0" w:tplc="5810CC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3356E1E"/>
    <w:multiLevelType w:val="hybridMultilevel"/>
    <w:tmpl w:val="F70055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A84454A"/>
    <w:multiLevelType w:val="hybridMultilevel"/>
    <w:tmpl w:val="F3C8C574"/>
    <w:lvl w:ilvl="0" w:tplc="0415000F">
      <w:start w:val="1"/>
      <w:numFmt w:val="decimal"/>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3" w15:restartNumberingAfterBreak="0">
    <w:nsid w:val="38EC04BD"/>
    <w:multiLevelType w:val="hybridMultilevel"/>
    <w:tmpl w:val="07CC9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FE6090"/>
    <w:multiLevelType w:val="hybridMultilevel"/>
    <w:tmpl w:val="94BECF8C"/>
    <w:lvl w:ilvl="0" w:tplc="D3EEFC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A94067"/>
    <w:multiLevelType w:val="hybridMultilevel"/>
    <w:tmpl w:val="61660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922531"/>
    <w:multiLevelType w:val="hybridMultilevel"/>
    <w:tmpl w:val="EB72FCD2"/>
    <w:lvl w:ilvl="0" w:tplc="87962FE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F2A52D0"/>
    <w:multiLevelType w:val="hybridMultilevel"/>
    <w:tmpl w:val="73A88AC2"/>
    <w:lvl w:ilvl="0" w:tplc="0B2E4F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99"/>
    <w:rsid w:val="00001587"/>
    <w:rsid w:val="0001090A"/>
    <w:rsid w:val="00012763"/>
    <w:rsid w:val="000127D7"/>
    <w:rsid w:val="00032F40"/>
    <w:rsid w:val="000450DD"/>
    <w:rsid w:val="000479F8"/>
    <w:rsid w:val="00057516"/>
    <w:rsid w:val="00070F9A"/>
    <w:rsid w:val="00072703"/>
    <w:rsid w:val="00084BC7"/>
    <w:rsid w:val="000A72B2"/>
    <w:rsid w:val="000B1149"/>
    <w:rsid w:val="000C384A"/>
    <w:rsid w:val="000C4A33"/>
    <w:rsid w:val="000C7D67"/>
    <w:rsid w:val="000D1723"/>
    <w:rsid w:val="000D3BA0"/>
    <w:rsid w:val="000D3DB8"/>
    <w:rsid w:val="000E29AF"/>
    <w:rsid w:val="000E3EA9"/>
    <w:rsid w:val="000E5084"/>
    <w:rsid w:val="000E7614"/>
    <w:rsid w:val="001102FD"/>
    <w:rsid w:val="001262F6"/>
    <w:rsid w:val="00137887"/>
    <w:rsid w:val="0015385A"/>
    <w:rsid w:val="00155C77"/>
    <w:rsid w:val="001660F7"/>
    <w:rsid w:val="001C30A6"/>
    <w:rsid w:val="001D6227"/>
    <w:rsid w:val="001E1AD2"/>
    <w:rsid w:val="001E30DF"/>
    <w:rsid w:val="001E3622"/>
    <w:rsid w:val="001F5E70"/>
    <w:rsid w:val="001F7B06"/>
    <w:rsid w:val="00206B11"/>
    <w:rsid w:val="00217C6C"/>
    <w:rsid w:val="00220388"/>
    <w:rsid w:val="00222C07"/>
    <w:rsid w:val="002276E1"/>
    <w:rsid w:val="00237900"/>
    <w:rsid w:val="00237B25"/>
    <w:rsid w:val="00241906"/>
    <w:rsid w:val="002568EC"/>
    <w:rsid w:val="0027099A"/>
    <w:rsid w:val="00282085"/>
    <w:rsid w:val="002929AD"/>
    <w:rsid w:val="00295A94"/>
    <w:rsid w:val="002A3B3D"/>
    <w:rsid w:val="002C437A"/>
    <w:rsid w:val="002C79D4"/>
    <w:rsid w:val="002D7A44"/>
    <w:rsid w:val="002E71A4"/>
    <w:rsid w:val="0030324B"/>
    <w:rsid w:val="0030418C"/>
    <w:rsid w:val="0031199C"/>
    <w:rsid w:val="00315C1F"/>
    <w:rsid w:val="00346584"/>
    <w:rsid w:val="00355CB9"/>
    <w:rsid w:val="00367159"/>
    <w:rsid w:val="003725C4"/>
    <w:rsid w:val="00383F18"/>
    <w:rsid w:val="003930B3"/>
    <w:rsid w:val="003B42E5"/>
    <w:rsid w:val="003D2DF4"/>
    <w:rsid w:val="003E2CB1"/>
    <w:rsid w:val="0040051B"/>
    <w:rsid w:val="00400E26"/>
    <w:rsid w:val="0040117D"/>
    <w:rsid w:val="004148FF"/>
    <w:rsid w:val="00431FA2"/>
    <w:rsid w:val="00437476"/>
    <w:rsid w:val="00444BBE"/>
    <w:rsid w:val="0045119F"/>
    <w:rsid w:val="00457E94"/>
    <w:rsid w:val="00462902"/>
    <w:rsid w:val="00463594"/>
    <w:rsid w:val="00466FC4"/>
    <w:rsid w:val="00482FB0"/>
    <w:rsid w:val="004C239D"/>
    <w:rsid w:val="004C5D2E"/>
    <w:rsid w:val="004D57B8"/>
    <w:rsid w:val="004F3035"/>
    <w:rsid w:val="00506D99"/>
    <w:rsid w:val="00526B2C"/>
    <w:rsid w:val="00537994"/>
    <w:rsid w:val="0054687E"/>
    <w:rsid w:val="005501F0"/>
    <w:rsid w:val="00564D18"/>
    <w:rsid w:val="005668DA"/>
    <w:rsid w:val="005774DB"/>
    <w:rsid w:val="00594398"/>
    <w:rsid w:val="005A7301"/>
    <w:rsid w:val="005B5559"/>
    <w:rsid w:val="005E2235"/>
    <w:rsid w:val="005E6C85"/>
    <w:rsid w:val="005F63F4"/>
    <w:rsid w:val="006117D9"/>
    <w:rsid w:val="00631F11"/>
    <w:rsid w:val="0064062D"/>
    <w:rsid w:val="006436AD"/>
    <w:rsid w:val="006568A9"/>
    <w:rsid w:val="0067034B"/>
    <w:rsid w:val="006703B4"/>
    <w:rsid w:val="00675EB9"/>
    <w:rsid w:val="006763E8"/>
    <w:rsid w:val="0068093A"/>
    <w:rsid w:val="00680D85"/>
    <w:rsid w:val="00691B78"/>
    <w:rsid w:val="006965BF"/>
    <w:rsid w:val="006B65B4"/>
    <w:rsid w:val="006C017B"/>
    <w:rsid w:val="006C02E1"/>
    <w:rsid w:val="006E738C"/>
    <w:rsid w:val="006F0A05"/>
    <w:rsid w:val="007059FE"/>
    <w:rsid w:val="00707881"/>
    <w:rsid w:val="00726817"/>
    <w:rsid w:val="007269D4"/>
    <w:rsid w:val="00727EAA"/>
    <w:rsid w:val="007302C5"/>
    <w:rsid w:val="0073048E"/>
    <w:rsid w:val="00734849"/>
    <w:rsid w:val="007532A4"/>
    <w:rsid w:val="007563B3"/>
    <w:rsid w:val="00766DC4"/>
    <w:rsid w:val="007825FF"/>
    <w:rsid w:val="007856BF"/>
    <w:rsid w:val="007916E0"/>
    <w:rsid w:val="00794BF1"/>
    <w:rsid w:val="00794FB0"/>
    <w:rsid w:val="007C1FBA"/>
    <w:rsid w:val="007E36D3"/>
    <w:rsid w:val="007E75E7"/>
    <w:rsid w:val="007F28B0"/>
    <w:rsid w:val="0081408B"/>
    <w:rsid w:val="00815E3D"/>
    <w:rsid w:val="00842BA1"/>
    <w:rsid w:val="00851932"/>
    <w:rsid w:val="00852878"/>
    <w:rsid w:val="00882C19"/>
    <w:rsid w:val="008900E0"/>
    <w:rsid w:val="008923C7"/>
    <w:rsid w:val="008A4D22"/>
    <w:rsid w:val="008B6CEC"/>
    <w:rsid w:val="008D085E"/>
    <w:rsid w:val="008D78E7"/>
    <w:rsid w:val="008E2F25"/>
    <w:rsid w:val="008F3426"/>
    <w:rsid w:val="008F3950"/>
    <w:rsid w:val="008F761B"/>
    <w:rsid w:val="00905BA3"/>
    <w:rsid w:val="00907094"/>
    <w:rsid w:val="009102E6"/>
    <w:rsid w:val="0091535E"/>
    <w:rsid w:val="009215CF"/>
    <w:rsid w:val="00936AED"/>
    <w:rsid w:val="00937FB7"/>
    <w:rsid w:val="00971918"/>
    <w:rsid w:val="00971C76"/>
    <w:rsid w:val="009726A4"/>
    <w:rsid w:val="00976668"/>
    <w:rsid w:val="00977988"/>
    <w:rsid w:val="009834BC"/>
    <w:rsid w:val="00983529"/>
    <w:rsid w:val="009953D7"/>
    <w:rsid w:val="009A0436"/>
    <w:rsid w:val="009B5509"/>
    <w:rsid w:val="009B5C69"/>
    <w:rsid w:val="009D233C"/>
    <w:rsid w:val="009D604A"/>
    <w:rsid w:val="009F4E3B"/>
    <w:rsid w:val="00A016BB"/>
    <w:rsid w:val="00A115A5"/>
    <w:rsid w:val="00A21F64"/>
    <w:rsid w:val="00A231FC"/>
    <w:rsid w:val="00A2402F"/>
    <w:rsid w:val="00A25429"/>
    <w:rsid w:val="00A35182"/>
    <w:rsid w:val="00A406FD"/>
    <w:rsid w:val="00A4796B"/>
    <w:rsid w:val="00A84B3A"/>
    <w:rsid w:val="00A875FE"/>
    <w:rsid w:val="00A90646"/>
    <w:rsid w:val="00AA6A02"/>
    <w:rsid w:val="00AC0794"/>
    <w:rsid w:val="00AC29A2"/>
    <w:rsid w:val="00AD4BFB"/>
    <w:rsid w:val="00B121AC"/>
    <w:rsid w:val="00B13B86"/>
    <w:rsid w:val="00B1648E"/>
    <w:rsid w:val="00B230D4"/>
    <w:rsid w:val="00B30FD1"/>
    <w:rsid w:val="00B354EE"/>
    <w:rsid w:val="00B5487A"/>
    <w:rsid w:val="00B63FAE"/>
    <w:rsid w:val="00B81E67"/>
    <w:rsid w:val="00B915A0"/>
    <w:rsid w:val="00BB2B28"/>
    <w:rsid w:val="00BC16DD"/>
    <w:rsid w:val="00BF2805"/>
    <w:rsid w:val="00C0116F"/>
    <w:rsid w:val="00C1543A"/>
    <w:rsid w:val="00C26CAE"/>
    <w:rsid w:val="00C41491"/>
    <w:rsid w:val="00C7088E"/>
    <w:rsid w:val="00C715F5"/>
    <w:rsid w:val="00C84C69"/>
    <w:rsid w:val="00C942EA"/>
    <w:rsid w:val="00C95CE7"/>
    <w:rsid w:val="00C96CC8"/>
    <w:rsid w:val="00CA55B9"/>
    <w:rsid w:val="00CD3FFB"/>
    <w:rsid w:val="00CD7041"/>
    <w:rsid w:val="00CE0239"/>
    <w:rsid w:val="00CE3B7B"/>
    <w:rsid w:val="00CE7CF3"/>
    <w:rsid w:val="00CF018B"/>
    <w:rsid w:val="00CF06D7"/>
    <w:rsid w:val="00D16526"/>
    <w:rsid w:val="00D23548"/>
    <w:rsid w:val="00D30480"/>
    <w:rsid w:val="00D42822"/>
    <w:rsid w:val="00D46C49"/>
    <w:rsid w:val="00D529C6"/>
    <w:rsid w:val="00D57A14"/>
    <w:rsid w:val="00D726B7"/>
    <w:rsid w:val="00D72CCE"/>
    <w:rsid w:val="00D731A0"/>
    <w:rsid w:val="00D90946"/>
    <w:rsid w:val="00DA595E"/>
    <w:rsid w:val="00DE1A95"/>
    <w:rsid w:val="00E136A8"/>
    <w:rsid w:val="00E42C08"/>
    <w:rsid w:val="00E71567"/>
    <w:rsid w:val="00E76399"/>
    <w:rsid w:val="00E84B2C"/>
    <w:rsid w:val="00E93402"/>
    <w:rsid w:val="00EB4BAD"/>
    <w:rsid w:val="00EC2082"/>
    <w:rsid w:val="00EC7AEA"/>
    <w:rsid w:val="00EC7F28"/>
    <w:rsid w:val="00ED1741"/>
    <w:rsid w:val="00F007C8"/>
    <w:rsid w:val="00F056AE"/>
    <w:rsid w:val="00F218EF"/>
    <w:rsid w:val="00F31810"/>
    <w:rsid w:val="00F31859"/>
    <w:rsid w:val="00F350F2"/>
    <w:rsid w:val="00F40FD0"/>
    <w:rsid w:val="00F502FB"/>
    <w:rsid w:val="00F56840"/>
    <w:rsid w:val="00F6090E"/>
    <w:rsid w:val="00F61367"/>
    <w:rsid w:val="00F614CE"/>
    <w:rsid w:val="00F850F1"/>
    <w:rsid w:val="00FB5F19"/>
    <w:rsid w:val="00FC03FB"/>
    <w:rsid w:val="00FC1A3B"/>
    <w:rsid w:val="00FC301C"/>
    <w:rsid w:val="00FC6CAA"/>
    <w:rsid w:val="00FD7CBB"/>
    <w:rsid w:val="00FE3268"/>
    <w:rsid w:val="00FF5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98EA9"/>
  <w15:docId w15:val="{AC39371F-FCAC-4E45-AC23-F6BDE7F3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D99"/>
    <w:pPr>
      <w:autoSpaceDE w:val="0"/>
      <w:autoSpaceDN w:val="0"/>
      <w:adjustRightInd w:val="0"/>
      <w:spacing w:after="0" w:line="240" w:lineRule="auto"/>
      <w:jc w:val="both"/>
    </w:pPr>
    <w:rPr>
      <w:rFonts w:ascii="Times New Roman" w:eastAsia="Calibri"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6D99"/>
    <w:pPr>
      <w:tabs>
        <w:tab w:val="center" w:pos="4536"/>
        <w:tab w:val="right" w:pos="9072"/>
      </w:tabs>
    </w:pPr>
  </w:style>
  <w:style w:type="character" w:customStyle="1" w:styleId="NagwekZnak">
    <w:name w:val="Nagłówek Znak"/>
    <w:basedOn w:val="Domylnaczcionkaakapitu"/>
    <w:link w:val="Nagwek"/>
    <w:uiPriority w:val="99"/>
    <w:rsid w:val="00506D99"/>
  </w:style>
  <w:style w:type="paragraph" w:styleId="Stopka">
    <w:name w:val="footer"/>
    <w:basedOn w:val="Normalny"/>
    <w:link w:val="StopkaZnak"/>
    <w:uiPriority w:val="99"/>
    <w:unhideWhenUsed/>
    <w:rsid w:val="00506D99"/>
    <w:pPr>
      <w:tabs>
        <w:tab w:val="center" w:pos="4536"/>
        <w:tab w:val="right" w:pos="9072"/>
      </w:tabs>
    </w:pPr>
  </w:style>
  <w:style w:type="character" w:customStyle="1" w:styleId="StopkaZnak">
    <w:name w:val="Stopka Znak"/>
    <w:basedOn w:val="Domylnaczcionkaakapitu"/>
    <w:link w:val="Stopka"/>
    <w:uiPriority w:val="99"/>
    <w:rsid w:val="00506D99"/>
  </w:style>
  <w:style w:type="table" w:styleId="Tabela-Siatka">
    <w:name w:val="Table Grid"/>
    <w:basedOn w:val="Standardowy"/>
    <w:uiPriority w:val="59"/>
    <w:rsid w:val="00506D9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35182"/>
    <w:rPr>
      <w:rFonts w:ascii="Tahoma" w:hAnsi="Tahoma" w:cs="Tahoma"/>
      <w:sz w:val="16"/>
      <w:szCs w:val="16"/>
    </w:rPr>
  </w:style>
  <w:style w:type="character" w:customStyle="1" w:styleId="TekstdymkaZnak">
    <w:name w:val="Tekst dymka Znak"/>
    <w:basedOn w:val="Domylnaczcionkaakapitu"/>
    <w:link w:val="Tekstdymka"/>
    <w:uiPriority w:val="99"/>
    <w:semiHidden/>
    <w:rsid w:val="00A35182"/>
    <w:rPr>
      <w:rFonts w:ascii="Tahoma" w:eastAsia="Calibri" w:hAnsi="Tahoma" w:cs="Tahoma"/>
      <w:sz w:val="16"/>
      <w:szCs w:val="16"/>
      <w:lang w:eastAsia="pl-PL"/>
    </w:rPr>
  </w:style>
  <w:style w:type="character" w:styleId="Hipercze">
    <w:name w:val="Hyperlink"/>
    <w:basedOn w:val="Domylnaczcionkaakapitu"/>
    <w:uiPriority w:val="99"/>
    <w:unhideWhenUsed/>
    <w:rsid w:val="009F4E3B"/>
    <w:rPr>
      <w:color w:val="0563C1" w:themeColor="hyperlink"/>
      <w:u w:val="single"/>
    </w:rPr>
  </w:style>
  <w:style w:type="paragraph" w:styleId="Akapitzlist">
    <w:name w:val="List Paragraph"/>
    <w:basedOn w:val="Normalny"/>
    <w:uiPriority w:val="34"/>
    <w:qFormat/>
    <w:rsid w:val="006B65B4"/>
    <w:pPr>
      <w:ind w:left="720"/>
      <w:contextualSpacing/>
    </w:pPr>
  </w:style>
  <w:style w:type="paragraph" w:customStyle="1" w:styleId="Akapitzlist1">
    <w:name w:val="Akapit z listą1"/>
    <w:basedOn w:val="Normalny"/>
    <w:rsid w:val="008900E0"/>
    <w:pPr>
      <w:suppressAutoHyphens/>
      <w:autoSpaceDE/>
      <w:autoSpaceDN/>
      <w:adjustRightInd/>
      <w:spacing w:after="160" w:line="252" w:lineRule="auto"/>
      <w:ind w:left="720"/>
      <w:contextualSpacing/>
    </w:pPr>
    <w:rPr>
      <w:rFonts w:ascii="Calibri" w:eastAsia="font444" w:hAnsi="Calibri" w:cs="Calibr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kety.pl" TargetMode="External"/><Relationship Id="rId3" Type="http://schemas.openxmlformats.org/officeDocument/2006/relationships/settings" Target="settings.xml"/><Relationship Id="rId7" Type="http://schemas.openxmlformats.org/officeDocument/2006/relationships/hyperlink" Target="mailto:gmina@ket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1673</Words>
  <Characters>10038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c:creator>
  <cp:lastModifiedBy>Ewelina Jura-Bączek</cp:lastModifiedBy>
  <cp:revision>4</cp:revision>
  <cp:lastPrinted>2019-09-25T09:25:00Z</cp:lastPrinted>
  <dcterms:created xsi:type="dcterms:W3CDTF">2019-09-25T06:28:00Z</dcterms:created>
  <dcterms:modified xsi:type="dcterms:W3CDTF">2019-09-25T09:26:00Z</dcterms:modified>
</cp:coreProperties>
</file>